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1FE" w:rsidRPr="00397CF2" w:rsidRDefault="002461FE" w:rsidP="002461FE">
      <w:pPr>
        <w:rPr>
          <w:rFonts w:ascii="黑体" w:eastAsia="黑体" w:hAnsi="黑体" w:hint="eastAsia"/>
          <w:sz w:val="32"/>
          <w:szCs w:val="32"/>
        </w:rPr>
      </w:pPr>
      <w:r w:rsidRPr="00397CF2">
        <w:rPr>
          <w:rFonts w:ascii="黑体" w:eastAsia="黑体" w:hAnsi="黑体" w:hint="eastAsia"/>
          <w:sz w:val="32"/>
          <w:szCs w:val="32"/>
        </w:rPr>
        <w:t>附件1</w:t>
      </w:r>
    </w:p>
    <w:p w:rsidR="002461FE" w:rsidRPr="00A20015" w:rsidRDefault="002461FE" w:rsidP="002461FE">
      <w:pPr>
        <w:jc w:val="center"/>
        <w:rPr>
          <w:rFonts w:ascii="方正仿宋_GBK" w:eastAsia="方正仿宋_GBK" w:hint="eastAsia"/>
          <w:sz w:val="32"/>
          <w:szCs w:val="32"/>
        </w:rPr>
      </w:pPr>
      <w:r w:rsidRPr="00A20015">
        <w:rPr>
          <w:rFonts w:ascii="方正仿宋_GBK" w:eastAsia="方正仿宋_GBK" w:hint="eastAsia"/>
          <w:sz w:val="32"/>
          <w:szCs w:val="32"/>
        </w:rPr>
        <w:t>201</w:t>
      </w:r>
      <w:r w:rsidR="008A0349" w:rsidRPr="00A20015">
        <w:rPr>
          <w:rFonts w:ascii="方正仿宋_GBK" w:eastAsia="方正仿宋_GBK" w:hint="eastAsia"/>
          <w:sz w:val="32"/>
          <w:szCs w:val="32"/>
        </w:rPr>
        <w:t>6</w:t>
      </w:r>
      <w:r w:rsidRPr="00A20015">
        <w:rPr>
          <w:rFonts w:ascii="方正仿宋_GBK" w:eastAsia="方正仿宋_GBK" w:hint="eastAsia"/>
          <w:sz w:val="32"/>
          <w:szCs w:val="32"/>
        </w:rPr>
        <w:t>年省级实验教学示范校复查安排表</w:t>
      </w:r>
    </w:p>
    <w:tbl>
      <w:tblPr>
        <w:tblW w:w="860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2"/>
        <w:gridCol w:w="2694"/>
        <w:gridCol w:w="2693"/>
      </w:tblGrid>
      <w:tr w:rsidR="002461FE" w:rsidRPr="00A20015" w:rsidTr="00767506">
        <w:trPr>
          <w:trHeight w:val="480"/>
        </w:trPr>
        <w:tc>
          <w:tcPr>
            <w:tcW w:w="3222" w:type="dxa"/>
            <w:shd w:val="clear" w:color="auto" w:fill="auto"/>
            <w:vAlign w:val="center"/>
          </w:tcPr>
          <w:p w:rsidR="002461FE" w:rsidRPr="00A20015" w:rsidRDefault="002461FE" w:rsidP="00767506">
            <w:pPr>
              <w:jc w:val="center"/>
              <w:rPr>
                <w:rFonts w:ascii="方正仿宋_GBK" w:eastAsia="方正仿宋_GBK" w:hAnsi="宋体" w:hint="eastAsia"/>
                <w:sz w:val="24"/>
              </w:rPr>
            </w:pPr>
            <w:r w:rsidRPr="00A20015">
              <w:rPr>
                <w:rFonts w:ascii="方正仿宋_GBK" w:eastAsia="方正仿宋_GBK" w:hAnsi="宋体" w:hint="eastAsia"/>
                <w:sz w:val="24"/>
              </w:rPr>
              <w:t>复查学校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461FE" w:rsidRPr="00A20015" w:rsidRDefault="002461FE" w:rsidP="00334556">
            <w:pPr>
              <w:jc w:val="center"/>
              <w:rPr>
                <w:rFonts w:ascii="方正仿宋_GBK" w:eastAsia="方正仿宋_GBK" w:hAnsi="宋体" w:hint="eastAsia"/>
                <w:sz w:val="24"/>
              </w:rPr>
            </w:pPr>
            <w:r w:rsidRPr="00A20015">
              <w:rPr>
                <w:rFonts w:ascii="方正仿宋_GBK" w:eastAsia="方正仿宋_GBK" w:hAnsi="宋体" w:hint="eastAsia"/>
                <w:sz w:val="24"/>
              </w:rPr>
              <w:t>属</w:t>
            </w:r>
            <w:r w:rsidR="00334556" w:rsidRPr="00A20015">
              <w:rPr>
                <w:rFonts w:ascii="方正仿宋_GBK" w:eastAsia="方正仿宋_GBK" w:hAnsi="宋体" w:hint="eastAsia"/>
                <w:sz w:val="24"/>
              </w:rPr>
              <w:t>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461FE" w:rsidRPr="00A20015" w:rsidRDefault="002461FE" w:rsidP="00334556">
            <w:pPr>
              <w:jc w:val="center"/>
              <w:rPr>
                <w:rFonts w:ascii="方正仿宋_GBK" w:eastAsia="方正仿宋_GBK" w:hAnsi="宋体" w:hint="eastAsia"/>
                <w:sz w:val="24"/>
              </w:rPr>
            </w:pPr>
            <w:r w:rsidRPr="00A20015">
              <w:rPr>
                <w:rFonts w:ascii="方正仿宋_GBK" w:eastAsia="方正仿宋_GBK" w:hAnsi="宋体" w:hint="eastAsia"/>
                <w:sz w:val="24"/>
              </w:rPr>
              <w:t>组织复查</w:t>
            </w:r>
            <w:r w:rsidR="00334556" w:rsidRPr="00A20015">
              <w:rPr>
                <w:rFonts w:ascii="方正仿宋_GBK" w:eastAsia="方正仿宋_GBK" w:hAnsi="宋体" w:hint="eastAsia"/>
                <w:sz w:val="24"/>
              </w:rPr>
              <w:t>单位</w:t>
            </w:r>
          </w:p>
        </w:tc>
      </w:tr>
      <w:tr w:rsidR="00473F0B" w:rsidRPr="00A20015" w:rsidTr="00767506">
        <w:trPr>
          <w:trHeight w:val="480"/>
        </w:trPr>
        <w:tc>
          <w:tcPr>
            <w:tcW w:w="3222" w:type="dxa"/>
            <w:shd w:val="clear" w:color="auto" w:fill="auto"/>
            <w:vAlign w:val="center"/>
          </w:tcPr>
          <w:p w:rsidR="00473F0B" w:rsidRPr="00A20015" w:rsidRDefault="00473F0B" w:rsidP="00DA0C9C">
            <w:pPr>
              <w:jc w:val="left"/>
              <w:rPr>
                <w:rFonts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成都市玉林中学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473F0B" w:rsidRPr="00A20015" w:rsidRDefault="00473F0B" w:rsidP="00767506">
            <w:pPr>
              <w:jc w:val="center"/>
              <w:rPr>
                <w:rFonts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高新区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473F0B" w:rsidRPr="00A20015" w:rsidRDefault="00987BBB" w:rsidP="00767506">
            <w:pPr>
              <w:jc w:val="center"/>
              <w:rPr>
                <w:rFonts w:hint="eastAsia"/>
                <w:color w:val="000000"/>
                <w:sz w:val="24"/>
              </w:rPr>
            </w:pPr>
            <w:r w:rsidRPr="00A20015">
              <w:rPr>
                <w:rFonts w:hint="eastAsia"/>
                <w:sz w:val="24"/>
              </w:rPr>
              <w:t>成华区</w:t>
            </w:r>
          </w:p>
        </w:tc>
      </w:tr>
      <w:tr w:rsidR="00473F0B" w:rsidRPr="00A20015" w:rsidTr="00767506">
        <w:trPr>
          <w:trHeight w:val="480"/>
        </w:trPr>
        <w:tc>
          <w:tcPr>
            <w:tcW w:w="3222" w:type="dxa"/>
            <w:shd w:val="clear" w:color="auto" w:fill="auto"/>
            <w:vAlign w:val="center"/>
          </w:tcPr>
          <w:p w:rsidR="00473F0B" w:rsidRPr="00A20015" w:rsidRDefault="003643F6" w:rsidP="00DA0C9C">
            <w:pPr>
              <w:jc w:val="left"/>
              <w:rPr>
                <w:rFonts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成都市</w:t>
            </w:r>
            <w:r w:rsidR="00473F0B" w:rsidRPr="00A20015">
              <w:rPr>
                <w:rFonts w:hint="eastAsia"/>
                <w:sz w:val="24"/>
              </w:rPr>
              <w:t>中和中学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73F0B" w:rsidRPr="00A20015" w:rsidRDefault="00473F0B" w:rsidP="0076750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473F0B" w:rsidRPr="00A20015" w:rsidRDefault="00473F0B" w:rsidP="00767506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473F0B" w:rsidRPr="00A20015" w:rsidTr="00767506">
        <w:trPr>
          <w:trHeight w:val="480"/>
        </w:trPr>
        <w:tc>
          <w:tcPr>
            <w:tcW w:w="3222" w:type="dxa"/>
            <w:shd w:val="clear" w:color="auto" w:fill="auto"/>
            <w:vAlign w:val="center"/>
          </w:tcPr>
          <w:p w:rsidR="00473F0B" w:rsidRPr="00A20015" w:rsidRDefault="003643F6" w:rsidP="00DA0C9C">
            <w:pPr>
              <w:jc w:val="left"/>
              <w:rPr>
                <w:rFonts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成都高新区</w:t>
            </w:r>
            <w:r w:rsidR="00473F0B" w:rsidRPr="00A20015">
              <w:rPr>
                <w:rFonts w:hint="eastAsia"/>
                <w:sz w:val="24"/>
              </w:rPr>
              <w:t>中和小学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73F0B" w:rsidRPr="00A20015" w:rsidRDefault="00473F0B" w:rsidP="0076750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473F0B" w:rsidRPr="00A20015" w:rsidRDefault="00473F0B" w:rsidP="00767506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C62015" w:rsidRPr="00A20015" w:rsidTr="00767506">
        <w:trPr>
          <w:trHeight w:val="480"/>
        </w:trPr>
        <w:tc>
          <w:tcPr>
            <w:tcW w:w="3222" w:type="dxa"/>
            <w:shd w:val="clear" w:color="auto" w:fill="auto"/>
            <w:vAlign w:val="center"/>
          </w:tcPr>
          <w:p w:rsidR="00C62015" w:rsidRPr="00A20015" w:rsidRDefault="003643F6" w:rsidP="00DA0C9C">
            <w:pPr>
              <w:jc w:val="left"/>
              <w:rPr>
                <w:rFonts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天府新区</w:t>
            </w:r>
            <w:r w:rsidR="00473F0B" w:rsidRPr="00A20015">
              <w:rPr>
                <w:rFonts w:hint="eastAsia"/>
                <w:sz w:val="24"/>
              </w:rPr>
              <w:t>万安小学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62015" w:rsidRPr="00A20015" w:rsidRDefault="00C62015" w:rsidP="00767506">
            <w:pPr>
              <w:jc w:val="center"/>
              <w:rPr>
                <w:rFonts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天府新区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62015" w:rsidRPr="00A20015" w:rsidRDefault="00987BBB" w:rsidP="00767506">
            <w:pPr>
              <w:jc w:val="center"/>
              <w:rPr>
                <w:rFonts w:hint="eastAsia"/>
                <w:color w:val="000000"/>
                <w:sz w:val="24"/>
              </w:rPr>
            </w:pPr>
            <w:r w:rsidRPr="00A20015">
              <w:rPr>
                <w:rFonts w:hint="eastAsia"/>
                <w:sz w:val="24"/>
              </w:rPr>
              <w:t>武侯区</w:t>
            </w:r>
          </w:p>
        </w:tc>
      </w:tr>
      <w:tr w:rsidR="002461FE" w:rsidRPr="00A20015" w:rsidTr="00767506">
        <w:trPr>
          <w:trHeight w:val="480"/>
        </w:trPr>
        <w:tc>
          <w:tcPr>
            <w:tcW w:w="3222" w:type="dxa"/>
            <w:shd w:val="clear" w:color="auto" w:fill="auto"/>
            <w:vAlign w:val="center"/>
          </w:tcPr>
          <w:p w:rsidR="002461FE" w:rsidRPr="00A20015" w:rsidRDefault="00E50EFA" w:rsidP="00DA0C9C">
            <w:pPr>
              <w:jc w:val="left"/>
              <w:rPr>
                <w:sz w:val="24"/>
              </w:rPr>
            </w:pPr>
            <w:r w:rsidRPr="00A20015">
              <w:rPr>
                <w:rFonts w:hint="eastAsia"/>
                <w:sz w:val="24"/>
              </w:rPr>
              <w:t>成都市</w:t>
            </w:r>
            <w:r w:rsidR="002F4095" w:rsidRPr="00A20015">
              <w:rPr>
                <w:rFonts w:hint="eastAsia"/>
                <w:sz w:val="24"/>
              </w:rPr>
              <w:t>盐道街小学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2461FE" w:rsidRPr="00A20015" w:rsidRDefault="002461FE" w:rsidP="00767506">
            <w:pPr>
              <w:jc w:val="center"/>
              <w:rPr>
                <w:rFonts w:ascii="宋体" w:hAnsi="宋体" w:cs="宋体"/>
                <w:sz w:val="24"/>
              </w:rPr>
            </w:pPr>
            <w:r w:rsidRPr="00A20015">
              <w:rPr>
                <w:rFonts w:hint="eastAsia"/>
                <w:sz w:val="24"/>
              </w:rPr>
              <w:t>锦江区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2461FE" w:rsidRPr="00A20015" w:rsidRDefault="00987BBB" w:rsidP="00767506">
            <w:pPr>
              <w:jc w:val="center"/>
              <w:rPr>
                <w:rFonts w:hint="eastAsia"/>
                <w:color w:val="000000"/>
                <w:sz w:val="24"/>
              </w:rPr>
            </w:pPr>
            <w:r w:rsidRPr="00A20015">
              <w:rPr>
                <w:rFonts w:hint="eastAsia"/>
                <w:sz w:val="24"/>
              </w:rPr>
              <w:t>青羊区</w:t>
            </w:r>
          </w:p>
        </w:tc>
      </w:tr>
      <w:tr w:rsidR="002461FE" w:rsidRPr="00A20015" w:rsidTr="00767506">
        <w:trPr>
          <w:trHeight w:val="480"/>
        </w:trPr>
        <w:tc>
          <w:tcPr>
            <w:tcW w:w="3222" w:type="dxa"/>
            <w:shd w:val="clear" w:color="auto" w:fill="auto"/>
            <w:vAlign w:val="center"/>
          </w:tcPr>
          <w:p w:rsidR="002461FE" w:rsidRPr="00A20015" w:rsidRDefault="00E50EFA" w:rsidP="00DA0C9C">
            <w:pPr>
              <w:jc w:val="left"/>
              <w:rPr>
                <w:rFonts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成都市</w:t>
            </w:r>
            <w:r w:rsidR="002F4095" w:rsidRPr="00A20015">
              <w:rPr>
                <w:rFonts w:hint="eastAsia"/>
                <w:sz w:val="24"/>
              </w:rPr>
              <w:t>田家炳中学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2461FE" w:rsidRPr="00A20015" w:rsidRDefault="002461FE" w:rsidP="0076750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2461FE" w:rsidRPr="00A20015" w:rsidRDefault="002461FE" w:rsidP="00767506">
            <w:pPr>
              <w:ind w:leftChars="-53" w:left="-111" w:firstLine="111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2461FE" w:rsidRPr="00A20015" w:rsidTr="00767506">
        <w:trPr>
          <w:trHeight w:val="480"/>
        </w:trPr>
        <w:tc>
          <w:tcPr>
            <w:tcW w:w="3222" w:type="dxa"/>
            <w:shd w:val="clear" w:color="auto" w:fill="auto"/>
            <w:vAlign w:val="center"/>
          </w:tcPr>
          <w:p w:rsidR="002461FE" w:rsidRPr="00A20015" w:rsidRDefault="00E50EFA" w:rsidP="00DA0C9C">
            <w:pPr>
              <w:jc w:val="left"/>
              <w:rPr>
                <w:rFonts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成都市</w:t>
            </w:r>
            <w:r w:rsidR="00821A6A" w:rsidRPr="00A20015">
              <w:rPr>
                <w:rFonts w:hint="eastAsia"/>
                <w:sz w:val="24"/>
              </w:rPr>
              <w:t>草堂小学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2461FE" w:rsidRPr="00A20015" w:rsidRDefault="002461FE" w:rsidP="00767506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青羊区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2461FE" w:rsidRPr="00A20015" w:rsidRDefault="00987BBB" w:rsidP="00767506">
            <w:pPr>
              <w:ind w:leftChars="-53" w:left="-111" w:firstLine="111"/>
              <w:jc w:val="center"/>
              <w:rPr>
                <w:rFonts w:hint="eastAsia"/>
                <w:color w:val="000000"/>
                <w:sz w:val="24"/>
              </w:rPr>
            </w:pPr>
            <w:r w:rsidRPr="00A20015">
              <w:rPr>
                <w:rFonts w:hint="eastAsia"/>
                <w:sz w:val="24"/>
              </w:rPr>
              <w:t>锦江区</w:t>
            </w:r>
          </w:p>
        </w:tc>
      </w:tr>
      <w:tr w:rsidR="002461FE" w:rsidRPr="00A20015" w:rsidTr="00767506">
        <w:trPr>
          <w:trHeight w:val="480"/>
        </w:trPr>
        <w:tc>
          <w:tcPr>
            <w:tcW w:w="3222" w:type="dxa"/>
            <w:shd w:val="clear" w:color="auto" w:fill="auto"/>
            <w:vAlign w:val="center"/>
          </w:tcPr>
          <w:p w:rsidR="002461FE" w:rsidRPr="00A20015" w:rsidRDefault="00E50EFA" w:rsidP="00DA0C9C">
            <w:pPr>
              <w:jc w:val="left"/>
              <w:rPr>
                <w:rFonts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成都市</w:t>
            </w:r>
            <w:r w:rsidR="00821A6A" w:rsidRPr="00A20015">
              <w:rPr>
                <w:rFonts w:hint="eastAsia"/>
                <w:sz w:val="24"/>
              </w:rPr>
              <w:t>树德实验中学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2461FE" w:rsidRPr="00A20015" w:rsidRDefault="002461FE" w:rsidP="0076750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2461FE" w:rsidRPr="00A20015" w:rsidRDefault="002461FE" w:rsidP="00767506">
            <w:pPr>
              <w:ind w:leftChars="-53" w:left="-111" w:firstLine="111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2461FE" w:rsidRPr="00A20015" w:rsidTr="00767506">
        <w:trPr>
          <w:trHeight w:val="480"/>
        </w:trPr>
        <w:tc>
          <w:tcPr>
            <w:tcW w:w="3222" w:type="dxa"/>
            <w:shd w:val="clear" w:color="auto" w:fill="auto"/>
            <w:vAlign w:val="center"/>
          </w:tcPr>
          <w:p w:rsidR="002461FE" w:rsidRPr="00A20015" w:rsidRDefault="003643F6" w:rsidP="003643F6">
            <w:pPr>
              <w:jc w:val="left"/>
              <w:rPr>
                <w:rFonts w:hint="eastAsia"/>
                <w:sz w:val="24"/>
              </w:rPr>
            </w:pPr>
            <w:r w:rsidRPr="00A20015">
              <w:rPr>
                <w:sz w:val="24"/>
              </w:rPr>
              <w:t>成都市第八中学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461FE" w:rsidRPr="00A20015" w:rsidRDefault="002461FE" w:rsidP="00767506">
            <w:pPr>
              <w:jc w:val="center"/>
              <w:rPr>
                <w:rFonts w:ascii="宋体" w:hAnsi="宋体" w:cs="宋体"/>
                <w:sz w:val="24"/>
              </w:rPr>
            </w:pPr>
            <w:r w:rsidRPr="00A20015">
              <w:rPr>
                <w:rFonts w:hint="eastAsia"/>
                <w:sz w:val="24"/>
              </w:rPr>
              <w:t>金牛区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461FE" w:rsidRPr="00A20015" w:rsidRDefault="00987BBB" w:rsidP="00767506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A20015">
              <w:rPr>
                <w:rFonts w:hint="eastAsia"/>
                <w:sz w:val="24"/>
              </w:rPr>
              <w:t>郫县</w:t>
            </w:r>
          </w:p>
        </w:tc>
      </w:tr>
      <w:tr w:rsidR="002461FE" w:rsidRPr="00A20015" w:rsidTr="00767506">
        <w:trPr>
          <w:trHeight w:val="517"/>
        </w:trPr>
        <w:tc>
          <w:tcPr>
            <w:tcW w:w="3222" w:type="dxa"/>
            <w:shd w:val="clear" w:color="auto" w:fill="auto"/>
            <w:vAlign w:val="center"/>
          </w:tcPr>
          <w:p w:rsidR="002461FE" w:rsidRPr="00A20015" w:rsidRDefault="00E50EFA" w:rsidP="00DA0C9C">
            <w:pPr>
              <w:jc w:val="left"/>
              <w:rPr>
                <w:rFonts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成都市西北中学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461FE" w:rsidRPr="00A20015" w:rsidRDefault="002461FE" w:rsidP="00767506">
            <w:pPr>
              <w:jc w:val="center"/>
              <w:rPr>
                <w:rFonts w:ascii="宋体" w:hAnsi="宋体"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武侯区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461FE" w:rsidRPr="00A20015" w:rsidRDefault="00987BBB" w:rsidP="00767506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A20015">
              <w:rPr>
                <w:rFonts w:hint="eastAsia"/>
                <w:sz w:val="24"/>
              </w:rPr>
              <w:t>天府新区</w:t>
            </w:r>
          </w:p>
        </w:tc>
      </w:tr>
      <w:tr w:rsidR="002461FE" w:rsidRPr="00A20015" w:rsidTr="00767506">
        <w:trPr>
          <w:trHeight w:val="480"/>
        </w:trPr>
        <w:tc>
          <w:tcPr>
            <w:tcW w:w="3222" w:type="dxa"/>
            <w:shd w:val="clear" w:color="auto" w:fill="auto"/>
            <w:vAlign w:val="center"/>
          </w:tcPr>
          <w:p w:rsidR="002461FE" w:rsidRPr="00A20015" w:rsidRDefault="0092546E" w:rsidP="00DA0C9C">
            <w:pPr>
              <w:jc w:val="left"/>
              <w:rPr>
                <w:rFonts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成都市双林小学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2461FE" w:rsidRPr="00A20015" w:rsidRDefault="002461FE" w:rsidP="00767506">
            <w:pPr>
              <w:jc w:val="center"/>
              <w:rPr>
                <w:rFonts w:ascii="宋体" w:hAnsi="宋体"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成华区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2461FE" w:rsidRPr="00A20015" w:rsidRDefault="00987BBB" w:rsidP="00767506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A20015">
              <w:rPr>
                <w:rFonts w:hint="eastAsia"/>
                <w:sz w:val="24"/>
              </w:rPr>
              <w:t>高新区</w:t>
            </w:r>
          </w:p>
        </w:tc>
      </w:tr>
      <w:tr w:rsidR="002461FE" w:rsidRPr="00A20015" w:rsidTr="00767506">
        <w:trPr>
          <w:trHeight w:val="489"/>
        </w:trPr>
        <w:tc>
          <w:tcPr>
            <w:tcW w:w="3222" w:type="dxa"/>
            <w:shd w:val="clear" w:color="auto" w:fill="auto"/>
            <w:vAlign w:val="center"/>
          </w:tcPr>
          <w:p w:rsidR="002461FE" w:rsidRPr="00A20015" w:rsidRDefault="0092546E" w:rsidP="00DA0C9C">
            <w:pPr>
              <w:jc w:val="left"/>
              <w:rPr>
                <w:rFonts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电子科大附属实验小学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2461FE" w:rsidRPr="00A20015" w:rsidRDefault="002461FE" w:rsidP="0076750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2461FE" w:rsidRPr="00A20015" w:rsidRDefault="002461FE" w:rsidP="00767506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482940" w:rsidRPr="00A20015" w:rsidTr="00767506">
        <w:trPr>
          <w:trHeight w:val="480"/>
        </w:trPr>
        <w:tc>
          <w:tcPr>
            <w:tcW w:w="3222" w:type="dxa"/>
            <w:shd w:val="clear" w:color="auto" w:fill="auto"/>
            <w:vAlign w:val="center"/>
          </w:tcPr>
          <w:p w:rsidR="00482940" w:rsidRPr="00A20015" w:rsidRDefault="00482940" w:rsidP="00DA0C9C">
            <w:pPr>
              <w:jc w:val="left"/>
              <w:rPr>
                <w:sz w:val="24"/>
              </w:rPr>
            </w:pPr>
            <w:r w:rsidRPr="00A20015">
              <w:rPr>
                <w:rFonts w:hint="eastAsia"/>
                <w:sz w:val="24"/>
              </w:rPr>
              <w:t>四川省双流棠湖中学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482940" w:rsidRPr="00A20015" w:rsidRDefault="00482940" w:rsidP="00473F0B">
            <w:pPr>
              <w:jc w:val="center"/>
              <w:rPr>
                <w:rFonts w:ascii="宋体" w:hAnsi="宋体" w:cs="宋体"/>
                <w:sz w:val="24"/>
              </w:rPr>
            </w:pPr>
            <w:r w:rsidRPr="00A20015">
              <w:rPr>
                <w:rFonts w:hint="eastAsia"/>
                <w:sz w:val="24"/>
              </w:rPr>
              <w:t>双流区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482940" w:rsidRPr="00A20015" w:rsidRDefault="004A1698" w:rsidP="00767506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A20015">
              <w:rPr>
                <w:rFonts w:hint="eastAsia"/>
                <w:sz w:val="24"/>
              </w:rPr>
              <w:t>简阳市</w:t>
            </w:r>
          </w:p>
        </w:tc>
      </w:tr>
      <w:tr w:rsidR="00482940" w:rsidRPr="00A20015" w:rsidTr="00767506">
        <w:trPr>
          <w:trHeight w:val="480"/>
        </w:trPr>
        <w:tc>
          <w:tcPr>
            <w:tcW w:w="3222" w:type="dxa"/>
            <w:shd w:val="clear" w:color="auto" w:fill="auto"/>
            <w:vAlign w:val="center"/>
          </w:tcPr>
          <w:p w:rsidR="00482940" w:rsidRPr="00A20015" w:rsidRDefault="00482940" w:rsidP="00DA0C9C">
            <w:pPr>
              <w:jc w:val="left"/>
              <w:rPr>
                <w:rFonts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成都市双流区实验小学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82940" w:rsidRPr="00A20015" w:rsidRDefault="00482940" w:rsidP="00473F0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482940" w:rsidRPr="00A20015" w:rsidRDefault="00482940" w:rsidP="00767506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482940" w:rsidRPr="00A20015" w:rsidTr="00767506">
        <w:trPr>
          <w:trHeight w:val="480"/>
        </w:trPr>
        <w:tc>
          <w:tcPr>
            <w:tcW w:w="3222" w:type="dxa"/>
            <w:shd w:val="clear" w:color="auto" w:fill="auto"/>
            <w:vAlign w:val="center"/>
          </w:tcPr>
          <w:p w:rsidR="00482940" w:rsidRPr="00A20015" w:rsidRDefault="00482940" w:rsidP="00DA0C9C">
            <w:pPr>
              <w:jc w:val="left"/>
              <w:rPr>
                <w:rFonts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简阳市贾家中学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482940" w:rsidRPr="00A20015" w:rsidRDefault="00482940" w:rsidP="00767506">
            <w:pPr>
              <w:jc w:val="center"/>
              <w:rPr>
                <w:rFonts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简阳市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482940" w:rsidRPr="00A20015" w:rsidRDefault="004A1698" w:rsidP="00767506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A20015">
              <w:rPr>
                <w:rFonts w:hint="eastAsia"/>
                <w:sz w:val="24"/>
              </w:rPr>
              <w:t>双流区</w:t>
            </w:r>
          </w:p>
        </w:tc>
      </w:tr>
      <w:tr w:rsidR="00482940" w:rsidRPr="00A20015" w:rsidTr="00767506">
        <w:trPr>
          <w:trHeight w:val="480"/>
        </w:trPr>
        <w:tc>
          <w:tcPr>
            <w:tcW w:w="3222" w:type="dxa"/>
            <w:shd w:val="clear" w:color="auto" w:fill="auto"/>
            <w:vAlign w:val="center"/>
          </w:tcPr>
          <w:p w:rsidR="00482940" w:rsidRPr="00A20015" w:rsidRDefault="00482940" w:rsidP="00DA0C9C">
            <w:pPr>
              <w:jc w:val="left"/>
              <w:rPr>
                <w:rFonts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简阳市三岔中学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82940" w:rsidRPr="00A20015" w:rsidRDefault="00482940" w:rsidP="0076750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482940" w:rsidRPr="00A20015" w:rsidRDefault="00482940" w:rsidP="00767506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2461FE" w:rsidRPr="00A20015" w:rsidTr="00767506">
        <w:trPr>
          <w:trHeight w:val="480"/>
        </w:trPr>
        <w:tc>
          <w:tcPr>
            <w:tcW w:w="3222" w:type="dxa"/>
            <w:shd w:val="clear" w:color="auto" w:fill="auto"/>
            <w:vAlign w:val="center"/>
          </w:tcPr>
          <w:p w:rsidR="002461FE" w:rsidRPr="00A20015" w:rsidRDefault="00473F0B" w:rsidP="00DA0C9C">
            <w:pPr>
              <w:jc w:val="left"/>
              <w:rPr>
                <w:sz w:val="24"/>
              </w:rPr>
            </w:pPr>
            <w:r w:rsidRPr="00A20015">
              <w:rPr>
                <w:rFonts w:hint="eastAsia"/>
                <w:sz w:val="24"/>
              </w:rPr>
              <w:t>郫县两路口学校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461FE" w:rsidRPr="00A20015" w:rsidRDefault="002461FE" w:rsidP="00767506">
            <w:pPr>
              <w:jc w:val="center"/>
              <w:rPr>
                <w:rFonts w:ascii="宋体" w:hAnsi="宋体" w:cs="宋体"/>
                <w:sz w:val="24"/>
              </w:rPr>
            </w:pPr>
            <w:r w:rsidRPr="00A20015">
              <w:rPr>
                <w:rFonts w:hint="eastAsia"/>
                <w:sz w:val="24"/>
              </w:rPr>
              <w:t>郫县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461FE" w:rsidRPr="00A20015" w:rsidRDefault="00987BBB" w:rsidP="00767506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A20015">
              <w:rPr>
                <w:rFonts w:hint="eastAsia"/>
                <w:sz w:val="24"/>
              </w:rPr>
              <w:t>金牛区</w:t>
            </w:r>
          </w:p>
        </w:tc>
      </w:tr>
      <w:tr w:rsidR="002461FE" w:rsidRPr="00A20015" w:rsidTr="00767506">
        <w:trPr>
          <w:trHeight w:val="480"/>
        </w:trPr>
        <w:tc>
          <w:tcPr>
            <w:tcW w:w="3222" w:type="dxa"/>
            <w:shd w:val="clear" w:color="auto" w:fill="auto"/>
            <w:vAlign w:val="center"/>
          </w:tcPr>
          <w:p w:rsidR="002461FE" w:rsidRPr="00A20015" w:rsidRDefault="003643F6" w:rsidP="00DA0C9C">
            <w:pPr>
              <w:jc w:val="left"/>
              <w:rPr>
                <w:sz w:val="24"/>
              </w:rPr>
            </w:pPr>
            <w:r w:rsidRPr="00A20015">
              <w:rPr>
                <w:rFonts w:hint="eastAsia"/>
                <w:sz w:val="24"/>
              </w:rPr>
              <w:t>成都</w:t>
            </w:r>
            <w:r w:rsidR="00473F0B" w:rsidRPr="00A20015">
              <w:rPr>
                <w:rFonts w:hint="eastAsia"/>
                <w:sz w:val="24"/>
              </w:rPr>
              <w:t>树德中学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461FE" w:rsidRPr="00A20015" w:rsidRDefault="002461FE" w:rsidP="00767506">
            <w:pPr>
              <w:jc w:val="center"/>
              <w:rPr>
                <w:rFonts w:ascii="宋体" w:hAnsi="宋体" w:cs="宋体"/>
                <w:sz w:val="24"/>
              </w:rPr>
            </w:pPr>
            <w:r w:rsidRPr="00A20015">
              <w:rPr>
                <w:sz w:val="24"/>
              </w:rPr>
              <w:t>市直属学校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461FE" w:rsidRPr="00A20015" w:rsidRDefault="00987BBB" w:rsidP="00767506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A20015">
              <w:rPr>
                <w:rFonts w:hint="eastAsia"/>
                <w:sz w:val="24"/>
              </w:rPr>
              <w:t>锦江区</w:t>
            </w:r>
          </w:p>
        </w:tc>
      </w:tr>
    </w:tbl>
    <w:p w:rsidR="002461FE" w:rsidRPr="00A20015" w:rsidRDefault="002461FE" w:rsidP="002461FE">
      <w:pPr>
        <w:rPr>
          <w:rFonts w:ascii="方正仿宋_GBK" w:eastAsia="方正仿宋_GBK" w:hAnsi="宋体" w:hint="eastAsia"/>
          <w:sz w:val="32"/>
          <w:szCs w:val="32"/>
        </w:rPr>
      </w:pPr>
    </w:p>
    <w:p w:rsidR="002461FE" w:rsidRPr="00A20015" w:rsidRDefault="002461FE" w:rsidP="002461FE">
      <w:pPr>
        <w:rPr>
          <w:rFonts w:ascii="方正仿宋_GBK" w:eastAsia="方正仿宋_GBK" w:hAnsi="宋体" w:hint="eastAsia"/>
          <w:sz w:val="32"/>
          <w:szCs w:val="32"/>
        </w:rPr>
      </w:pPr>
    </w:p>
    <w:p w:rsidR="002461FE" w:rsidRPr="00A20015" w:rsidRDefault="002461FE" w:rsidP="002461FE">
      <w:pPr>
        <w:rPr>
          <w:rFonts w:ascii="方正仿宋_GBK" w:eastAsia="方正仿宋_GBK" w:hAnsi="宋体" w:hint="eastAsia"/>
          <w:sz w:val="32"/>
          <w:szCs w:val="32"/>
        </w:rPr>
      </w:pPr>
    </w:p>
    <w:p w:rsidR="000A171A" w:rsidRPr="00A20015" w:rsidRDefault="000A171A" w:rsidP="002461FE">
      <w:pPr>
        <w:rPr>
          <w:rFonts w:ascii="方正仿宋_GBK" w:eastAsia="方正仿宋_GBK" w:hAnsi="宋体" w:hint="eastAsia"/>
          <w:sz w:val="32"/>
          <w:szCs w:val="32"/>
        </w:rPr>
      </w:pPr>
    </w:p>
    <w:p w:rsidR="00EA5CFD" w:rsidRPr="00A20015" w:rsidRDefault="00EA5CFD" w:rsidP="002461FE">
      <w:pPr>
        <w:rPr>
          <w:rFonts w:ascii="方正仿宋_GBK" w:eastAsia="方正仿宋_GBK" w:hAnsi="宋体" w:hint="eastAsia"/>
          <w:sz w:val="32"/>
          <w:szCs w:val="32"/>
        </w:rPr>
      </w:pPr>
    </w:p>
    <w:p w:rsidR="000A171A" w:rsidRPr="00A20015" w:rsidRDefault="000A171A" w:rsidP="002461FE">
      <w:pPr>
        <w:rPr>
          <w:rFonts w:ascii="方正仿宋_GBK" w:eastAsia="方正仿宋_GBK" w:hAnsi="宋体" w:hint="eastAsia"/>
          <w:sz w:val="32"/>
          <w:szCs w:val="32"/>
        </w:rPr>
      </w:pPr>
    </w:p>
    <w:p w:rsidR="000A171A" w:rsidRPr="00A20015" w:rsidRDefault="000A171A" w:rsidP="002461FE">
      <w:pPr>
        <w:rPr>
          <w:rFonts w:ascii="方正仿宋_GBK" w:eastAsia="方正仿宋_GBK" w:hAnsi="宋体" w:hint="eastAsia"/>
          <w:sz w:val="32"/>
          <w:szCs w:val="32"/>
        </w:rPr>
      </w:pPr>
    </w:p>
    <w:p w:rsidR="002461FE" w:rsidRPr="00397CF2" w:rsidRDefault="002461FE" w:rsidP="002461FE">
      <w:pPr>
        <w:rPr>
          <w:rFonts w:ascii="黑体" w:eastAsia="黑体" w:hAnsi="黑体" w:hint="eastAsia"/>
          <w:sz w:val="32"/>
          <w:szCs w:val="32"/>
        </w:rPr>
      </w:pPr>
      <w:r w:rsidRPr="00397CF2"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2461FE" w:rsidRPr="00A20015" w:rsidRDefault="002461FE" w:rsidP="002461FE">
      <w:pPr>
        <w:jc w:val="center"/>
        <w:rPr>
          <w:rFonts w:ascii="方正仿宋_GBK" w:eastAsia="方正仿宋_GBK" w:hAnsi="宋体" w:hint="eastAsia"/>
          <w:sz w:val="32"/>
          <w:szCs w:val="32"/>
        </w:rPr>
      </w:pPr>
      <w:r w:rsidRPr="00A20015">
        <w:rPr>
          <w:rFonts w:ascii="方正仿宋_GBK" w:eastAsia="方正仿宋_GBK" w:hint="eastAsia"/>
          <w:sz w:val="32"/>
          <w:szCs w:val="32"/>
        </w:rPr>
        <w:t>201</w:t>
      </w:r>
      <w:r w:rsidR="008A0349" w:rsidRPr="00A20015">
        <w:rPr>
          <w:rFonts w:ascii="方正仿宋_GBK" w:eastAsia="方正仿宋_GBK" w:hint="eastAsia"/>
          <w:sz w:val="32"/>
          <w:szCs w:val="32"/>
        </w:rPr>
        <w:t>6</w:t>
      </w:r>
      <w:r w:rsidRPr="00A20015">
        <w:rPr>
          <w:rFonts w:ascii="方正仿宋_GBK" w:eastAsia="方正仿宋_GBK" w:hint="eastAsia"/>
          <w:sz w:val="32"/>
          <w:szCs w:val="32"/>
        </w:rPr>
        <w:t>年市级实验教学示范校复查安排表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2268"/>
        <w:gridCol w:w="2337"/>
      </w:tblGrid>
      <w:tr w:rsidR="002461FE" w:rsidRPr="00A20015" w:rsidTr="00767506">
        <w:trPr>
          <w:trHeight w:val="470"/>
        </w:trPr>
        <w:tc>
          <w:tcPr>
            <w:tcW w:w="4503" w:type="dxa"/>
            <w:shd w:val="clear" w:color="auto" w:fill="auto"/>
            <w:vAlign w:val="center"/>
          </w:tcPr>
          <w:p w:rsidR="002461FE" w:rsidRPr="00A20015" w:rsidRDefault="002461FE" w:rsidP="00767506">
            <w:pPr>
              <w:jc w:val="center"/>
              <w:rPr>
                <w:rFonts w:ascii="方正仿宋_GBK" w:eastAsia="方正仿宋_GBK" w:hAnsi="宋体" w:hint="eastAsia"/>
                <w:sz w:val="24"/>
              </w:rPr>
            </w:pPr>
            <w:r w:rsidRPr="00A20015">
              <w:rPr>
                <w:rFonts w:ascii="方正仿宋_GBK" w:eastAsia="方正仿宋_GBK" w:hAnsi="宋体" w:hint="eastAsia"/>
                <w:sz w:val="24"/>
              </w:rPr>
              <w:t>复查学校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61FE" w:rsidRPr="00A20015" w:rsidRDefault="002461FE" w:rsidP="00334556">
            <w:pPr>
              <w:jc w:val="center"/>
              <w:rPr>
                <w:rFonts w:ascii="方正仿宋_GBK" w:eastAsia="方正仿宋_GBK" w:hAnsi="宋体" w:hint="eastAsia"/>
                <w:sz w:val="24"/>
              </w:rPr>
            </w:pPr>
            <w:r w:rsidRPr="00A20015">
              <w:rPr>
                <w:rFonts w:ascii="方正仿宋_GBK" w:eastAsia="方正仿宋_GBK" w:hAnsi="宋体" w:hint="eastAsia"/>
                <w:sz w:val="24"/>
              </w:rPr>
              <w:t>属</w:t>
            </w:r>
            <w:r w:rsidR="00334556" w:rsidRPr="00A20015">
              <w:rPr>
                <w:rFonts w:ascii="方正仿宋_GBK" w:eastAsia="方正仿宋_GBK" w:hAnsi="宋体" w:hint="eastAsia"/>
                <w:sz w:val="24"/>
              </w:rPr>
              <w:t>地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2461FE" w:rsidRPr="00A20015" w:rsidRDefault="002461FE" w:rsidP="00334556">
            <w:pPr>
              <w:jc w:val="center"/>
              <w:rPr>
                <w:rFonts w:ascii="方正仿宋_GBK" w:eastAsia="方正仿宋_GBK" w:hAnsi="宋体" w:hint="eastAsia"/>
                <w:sz w:val="24"/>
              </w:rPr>
            </w:pPr>
            <w:r w:rsidRPr="00A20015">
              <w:rPr>
                <w:rFonts w:ascii="方正仿宋_GBK" w:eastAsia="方正仿宋_GBK" w:hAnsi="宋体" w:hint="eastAsia"/>
                <w:sz w:val="24"/>
              </w:rPr>
              <w:t>组织复查</w:t>
            </w:r>
            <w:r w:rsidR="00334556" w:rsidRPr="00A20015">
              <w:rPr>
                <w:rFonts w:ascii="方正仿宋_GBK" w:eastAsia="方正仿宋_GBK" w:hAnsi="宋体" w:hint="eastAsia"/>
                <w:sz w:val="24"/>
              </w:rPr>
              <w:t>单位</w:t>
            </w:r>
          </w:p>
        </w:tc>
      </w:tr>
      <w:tr w:rsidR="00F47DFD" w:rsidRPr="00A20015" w:rsidTr="00767506">
        <w:trPr>
          <w:trHeight w:val="246"/>
        </w:trPr>
        <w:tc>
          <w:tcPr>
            <w:tcW w:w="4503" w:type="dxa"/>
            <w:shd w:val="clear" w:color="auto" w:fill="auto"/>
            <w:vAlign w:val="center"/>
          </w:tcPr>
          <w:p w:rsidR="00F47DFD" w:rsidRPr="00A20015" w:rsidRDefault="001107A5" w:rsidP="00431CEC">
            <w:pPr>
              <w:jc w:val="left"/>
              <w:rPr>
                <w:rFonts w:ascii="宋体" w:hAnsi="宋体" w:hint="eastAsia"/>
                <w:sz w:val="24"/>
              </w:rPr>
            </w:pPr>
            <w:r w:rsidRPr="00A20015">
              <w:rPr>
                <w:rFonts w:ascii="宋体" w:hAnsi="宋体" w:hint="eastAsia"/>
                <w:sz w:val="24"/>
              </w:rPr>
              <w:t>成都市天府新区</w:t>
            </w:r>
            <w:r w:rsidR="00431CEC" w:rsidRPr="00A20015">
              <w:rPr>
                <w:rFonts w:ascii="宋体" w:hAnsi="宋体" w:hint="eastAsia"/>
                <w:sz w:val="24"/>
              </w:rPr>
              <w:t>大林小学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F47DFD" w:rsidRPr="00A20015" w:rsidRDefault="00F47DFD" w:rsidP="00767506">
            <w:pPr>
              <w:jc w:val="center"/>
              <w:rPr>
                <w:rFonts w:ascii="宋体" w:hAnsi="宋体" w:hint="eastAsia"/>
                <w:sz w:val="24"/>
              </w:rPr>
            </w:pPr>
            <w:r w:rsidRPr="00A20015">
              <w:rPr>
                <w:rFonts w:ascii="宋体" w:hAnsi="宋体" w:hint="eastAsia"/>
                <w:sz w:val="24"/>
              </w:rPr>
              <w:t>天府新区</w:t>
            </w:r>
          </w:p>
        </w:tc>
        <w:tc>
          <w:tcPr>
            <w:tcW w:w="2337" w:type="dxa"/>
            <w:vMerge w:val="restart"/>
            <w:shd w:val="clear" w:color="auto" w:fill="auto"/>
            <w:vAlign w:val="center"/>
          </w:tcPr>
          <w:p w:rsidR="00F47DFD" w:rsidRPr="00A20015" w:rsidRDefault="00BD629D" w:rsidP="00767506">
            <w:pPr>
              <w:ind w:leftChars="-53" w:left="-111" w:firstLine="111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A20015">
              <w:rPr>
                <w:rFonts w:ascii="宋体" w:hAnsi="宋体" w:hint="eastAsia"/>
                <w:sz w:val="24"/>
              </w:rPr>
              <w:t>龙泉驿区</w:t>
            </w:r>
          </w:p>
        </w:tc>
      </w:tr>
      <w:tr w:rsidR="00F47DFD" w:rsidRPr="00A20015" w:rsidTr="00767506">
        <w:trPr>
          <w:trHeight w:val="246"/>
        </w:trPr>
        <w:tc>
          <w:tcPr>
            <w:tcW w:w="4503" w:type="dxa"/>
            <w:shd w:val="clear" w:color="auto" w:fill="auto"/>
            <w:vAlign w:val="center"/>
          </w:tcPr>
          <w:p w:rsidR="00F47DFD" w:rsidRPr="00A20015" w:rsidRDefault="00127578" w:rsidP="00431CEC">
            <w:pPr>
              <w:jc w:val="left"/>
              <w:rPr>
                <w:rFonts w:ascii="宋体" w:hAnsi="宋体" w:hint="eastAsia"/>
                <w:sz w:val="24"/>
              </w:rPr>
            </w:pPr>
            <w:r w:rsidRPr="00A20015">
              <w:rPr>
                <w:rFonts w:ascii="宋体" w:hAnsi="宋体" w:hint="eastAsia"/>
                <w:sz w:val="24"/>
              </w:rPr>
              <w:t>成都市天府新区煎茶中学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47DFD" w:rsidRPr="00A20015" w:rsidRDefault="00F47DFD" w:rsidP="0076750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37" w:type="dxa"/>
            <w:vMerge/>
            <w:shd w:val="clear" w:color="auto" w:fill="auto"/>
            <w:vAlign w:val="center"/>
          </w:tcPr>
          <w:p w:rsidR="00F47DFD" w:rsidRPr="00A20015" w:rsidRDefault="00F47DFD" w:rsidP="00767506">
            <w:pPr>
              <w:ind w:leftChars="-53" w:left="-111" w:firstLine="111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F47DFD" w:rsidRPr="00A20015" w:rsidTr="00767506">
        <w:trPr>
          <w:trHeight w:val="246"/>
        </w:trPr>
        <w:tc>
          <w:tcPr>
            <w:tcW w:w="4503" w:type="dxa"/>
            <w:shd w:val="clear" w:color="auto" w:fill="auto"/>
            <w:vAlign w:val="center"/>
          </w:tcPr>
          <w:p w:rsidR="00F47DFD" w:rsidRPr="00A20015" w:rsidRDefault="00033F75" w:rsidP="00431CEC">
            <w:pPr>
              <w:jc w:val="left"/>
              <w:rPr>
                <w:rFonts w:ascii="宋体" w:hAnsi="宋体" w:hint="eastAsia"/>
                <w:sz w:val="24"/>
              </w:rPr>
            </w:pPr>
            <w:r w:rsidRPr="00A20015">
              <w:rPr>
                <w:rFonts w:ascii="宋体" w:hAnsi="宋体" w:hint="eastAsia"/>
                <w:sz w:val="24"/>
              </w:rPr>
              <w:t>成都市天府新区</w:t>
            </w:r>
            <w:r w:rsidR="00431CEC" w:rsidRPr="00A20015">
              <w:rPr>
                <w:rFonts w:ascii="宋体" w:hAnsi="宋体" w:hint="eastAsia"/>
                <w:sz w:val="24"/>
              </w:rPr>
              <w:t>西寺小学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47DFD" w:rsidRPr="00A20015" w:rsidRDefault="00F47DFD" w:rsidP="0076750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37" w:type="dxa"/>
            <w:vMerge/>
            <w:shd w:val="clear" w:color="auto" w:fill="auto"/>
            <w:vAlign w:val="center"/>
          </w:tcPr>
          <w:p w:rsidR="00F47DFD" w:rsidRPr="00A20015" w:rsidRDefault="00F47DFD" w:rsidP="00767506">
            <w:pPr>
              <w:ind w:leftChars="-53" w:left="-111" w:firstLine="111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2461FE" w:rsidRPr="00A20015" w:rsidTr="00767506">
        <w:trPr>
          <w:trHeight w:val="246"/>
        </w:trPr>
        <w:tc>
          <w:tcPr>
            <w:tcW w:w="4503" w:type="dxa"/>
            <w:shd w:val="clear" w:color="auto" w:fill="auto"/>
            <w:vAlign w:val="center"/>
          </w:tcPr>
          <w:p w:rsidR="002461FE" w:rsidRPr="00A20015" w:rsidRDefault="002F4095" w:rsidP="00431CEC">
            <w:pPr>
              <w:jc w:val="left"/>
              <w:rPr>
                <w:rFonts w:ascii="宋体" w:hAnsi="宋体" w:hint="eastAsia"/>
                <w:sz w:val="24"/>
              </w:rPr>
            </w:pPr>
            <w:r w:rsidRPr="00A20015">
              <w:rPr>
                <w:rFonts w:ascii="宋体" w:hAnsi="宋体" w:hint="eastAsia"/>
                <w:sz w:val="24"/>
              </w:rPr>
              <w:t>成都市娇子小学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61FE" w:rsidRPr="00A20015" w:rsidRDefault="002461FE" w:rsidP="00767506">
            <w:pPr>
              <w:jc w:val="center"/>
              <w:rPr>
                <w:rFonts w:ascii="宋体" w:hAnsi="宋体" w:hint="eastAsia"/>
                <w:sz w:val="24"/>
              </w:rPr>
            </w:pPr>
            <w:r w:rsidRPr="00A20015">
              <w:rPr>
                <w:rFonts w:ascii="宋体" w:hAnsi="宋体" w:hint="eastAsia"/>
                <w:sz w:val="24"/>
              </w:rPr>
              <w:t>锦江区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2461FE" w:rsidRPr="00A20015" w:rsidRDefault="00BD629D" w:rsidP="00767506">
            <w:pPr>
              <w:ind w:leftChars="-53" w:left="-111" w:firstLine="111"/>
              <w:jc w:val="center"/>
              <w:rPr>
                <w:rFonts w:hint="eastAsia"/>
                <w:color w:val="000000"/>
                <w:sz w:val="24"/>
              </w:rPr>
            </w:pPr>
            <w:r w:rsidRPr="00A20015">
              <w:rPr>
                <w:rFonts w:ascii="宋体" w:hAnsi="宋体" w:hint="eastAsia"/>
                <w:sz w:val="24"/>
              </w:rPr>
              <w:t>金牛区</w:t>
            </w:r>
          </w:p>
        </w:tc>
      </w:tr>
      <w:tr w:rsidR="00713574" w:rsidRPr="00A20015" w:rsidTr="00767506">
        <w:trPr>
          <w:trHeight w:val="397"/>
        </w:trPr>
        <w:tc>
          <w:tcPr>
            <w:tcW w:w="4503" w:type="dxa"/>
            <w:shd w:val="clear" w:color="auto" w:fill="auto"/>
            <w:vAlign w:val="center"/>
          </w:tcPr>
          <w:p w:rsidR="00713574" w:rsidRPr="00A20015" w:rsidRDefault="00713574" w:rsidP="00431CEC">
            <w:pPr>
              <w:jc w:val="left"/>
              <w:rPr>
                <w:rFonts w:ascii="宋体" w:hAnsi="宋体" w:hint="eastAsia"/>
                <w:sz w:val="24"/>
              </w:rPr>
            </w:pPr>
            <w:r w:rsidRPr="00A20015">
              <w:rPr>
                <w:rFonts w:ascii="宋体" w:hAnsi="宋体" w:hint="eastAsia"/>
                <w:sz w:val="24"/>
              </w:rPr>
              <w:t xml:space="preserve">成都市青羊实验中学  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13574" w:rsidRPr="00A20015" w:rsidRDefault="00713574" w:rsidP="00767506">
            <w:pPr>
              <w:jc w:val="center"/>
              <w:rPr>
                <w:rFonts w:ascii="宋体" w:hAnsi="宋体" w:hint="eastAsia"/>
                <w:sz w:val="24"/>
              </w:rPr>
            </w:pPr>
            <w:r w:rsidRPr="00A20015">
              <w:rPr>
                <w:rFonts w:ascii="宋体" w:hAnsi="宋体" w:hint="eastAsia"/>
                <w:sz w:val="24"/>
              </w:rPr>
              <w:t>青羊区</w:t>
            </w:r>
          </w:p>
        </w:tc>
        <w:tc>
          <w:tcPr>
            <w:tcW w:w="2337" w:type="dxa"/>
            <w:vMerge w:val="restart"/>
            <w:shd w:val="clear" w:color="auto" w:fill="auto"/>
            <w:vAlign w:val="center"/>
          </w:tcPr>
          <w:p w:rsidR="00713574" w:rsidRPr="00A20015" w:rsidRDefault="00BD629D" w:rsidP="00767506">
            <w:pPr>
              <w:ind w:leftChars="-53" w:left="-111" w:firstLine="111"/>
              <w:jc w:val="center"/>
              <w:rPr>
                <w:rFonts w:hint="eastAsia"/>
                <w:color w:val="000000"/>
                <w:sz w:val="24"/>
              </w:rPr>
            </w:pPr>
            <w:r w:rsidRPr="00A20015">
              <w:rPr>
                <w:rFonts w:ascii="宋体" w:hAnsi="宋体" w:hint="eastAsia"/>
                <w:sz w:val="24"/>
              </w:rPr>
              <w:t>武侯区</w:t>
            </w:r>
          </w:p>
        </w:tc>
      </w:tr>
      <w:tr w:rsidR="00713574" w:rsidRPr="00A20015" w:rsidTr="00767506">
        <w:trPr>
          <w:trHeight w:val="397"/>
        </w:trPr>
        <w:tc>
          <w:tcPr>
            <w:tcW w:w="4503" w:type="dxa"/>
            <w:shd w:val="clear" w:color="auto" w:fill="auto"/>
            <w:vAlign w:val="center"/>
          </w:tcPr>
          <w:p w:rsidR="00713574" w:rsidRPr="00A20015" w:rsidRDefault="00713574" w:rsidP="00431CEC">
            <w:pPr>
              <w:jc w:val="left"/>
              <w:rPr>
                <w:rFonts w:ascii="宋体" w:hAnsi="宋体" w:hint="eastAsia"/>
                <w:sz w:val="24"/>
              </w:rPr>
            </w:pPr>
            <w:r w:rsidRPr="00A20015">
              <w:rPr>
                <w:rFonts w:ascii="宋体" w:hAnsi="宋体" w:hint="eastAsia"/>
                <w:sz w:val="24"/>
              </w:rPr>
              <w:t>成都市文翁实验学校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13574" w:rsidRPr="00A20015" w:rsidRDefault="00713574" w:rsidP="0076750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37" w:type="dxa"/>
            <w:vMerge/>
            <w:shd w:val="clear" w:color="auto" w:fill="auto"/>
            <w:vAlign w:val="center"/>
          </w:tcPr>
          <w:p w:rsidR="00713574" w:rsidRPr="00A20015" w:rsidRDefault="00713574" w:rsidP="00767506">
            <w:pPr>
              <w:ind w:leftChars="-53" w:left="-111" w:firstLine="111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2461FE" w:rsidRPr="00A20015" w:rsidTr="006C01AB">
        <w:trPr>
          <w:trHeight w:val="417"/>
        </w:trPr>
        <w:tc>
          <w:tcPr>
            <w:tcW w:w="4503" w:type="dxa"/>
            <w:shd w:val="clear" w:color="auto" w:fill="auto"/>
            <w:vAlign w:val="center"/>
          </w:tcPr>
          <w:p w:rsidR="002461FE" w:rsidRPr="00A20015" w:rsidRDefault="00713574" w:rsidP="00431CEC">
            <w:pPr>
              <w:jc w:val="left"/>
              <w:rPr>
                <w:rFonts w:ascii="宋体" w:hAnsi="宋体" w:hint="eastAsia"/>
                <w:sz w:val="24"/>
              </w:rPr>
            </w:pPr>
            <w:r w:rsidRPr="00A20015">
              <w:rPr>
                <w:rFonts w:ascii="宋体" w:hAnsi="宋体" w:hint="eastAsia"/>
                <w:sz w:val="24"/>
              </w:rPr>
              <w:t>成都市铁路中学校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61FE" w:rsidRPr="00A20015" w:rsidRDefault="002461FE" w:rsidP="00767506">
            <w:pPr>
              <w:jc w:val="center"/>
              <w:rPr>
                <w:rFonts w:ascii="宋体" w:hAnsi="宋体" w:hint="eastAsia"/>
                <w:sz w:val="24"/>
              </w:rPr>
            </w:pPr>
            <w:r w:rsidRPr="00A20015">
              <w:rPr>
                <w:rFonts w:ascii="宋体" w:hAnsi="宋体" w:hint="eastAsia"/>
                <w:sz w:val="24"/>
              </w:rPr>
              <w:t>金牛区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2461FE" w:rsidRPr="00A20015" w:rsidRDefault="00BD629D" w:rsidP="00767506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A20015">
              <w:rPr>
                <w:rFonts w:ascii="宋体" w:hAnsi="宋体" w:hint="eastAsia"/>
                <w:sz w:val="24"/>
              </w:rPr>
              <w:t>锦江区</w:t>
            </w:r>
          </w:p>
        </w:tc>
      </w:tr>
      <w:tr w:rsidR="002461FE" w:rsidRPr="00A20015" w:rsidTr="00767506">
        <w:trPr>
          <w:trHeight w:val="209"/>
        </w:trPr>
        <w:tc>
          <w:tcPr>
            <w:tcW w:w="4503" w:type="dxa"/>
            <w:shd w:val="clear" w:color="auto" w:fill="auto"/>
            <w:vAlign w:val="center"/>
          </w:tcPr>
          <w:p w:rsidR="002461FE" w:rsidRPr="00A20015" w:rsidRDefault="002461FE" w:rsidP="00431CEC">
            <w:pPr>
              <w:jc w:val="left"/>
              <w:rPr>
                <w:rFonts w:ascii="宋体" w:hAnsi="宋体" w:hint="eastAsia"/>
                <w:sz w:val="24"/>
              </w:rPr>
            </w:pPr>
            <w:r w:rsidRPr="00A20015">
              <w:rPr>
                <w:rFonts w:ascii="宋体" w:hAnsi="宋体" w:hint="eastAsia"/>
                <w:sz w:val="24"/>
              </w:rPr>
              <w:t>成都市武顺街小学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461FE" w:rsidRPr="00A20015" w:rsidRDefault="002461FE" w:rsidP="00767506">
            <w:pPr>
              <w:jc w:val="center"/>
              <w:rPr>
                <w:rFonts w:ascii="宋体" w:hAnsi="宋体" w:hint="eastAsia"/>
                <w:sz w:val="24"/>
              </w:rPr>
            </w:pPr>
            <w:r w:rsidRPr="00A20015">
              <w:rPr>
                <w:rFonts w:ascii="宋体" w:hAnsi="宋体" w:hint="eastAsia"/>
                <w:sz w:val="24"/>
              </w:rPr>
              <w:t>武侯区</w:t>
            </w:r>
          </w:p>
        </w:tc>
        <w:tc>
          <w:tcPr>
            <w:tcW w:w="2337" w:type="dxa"/>
            <w:vMerge w:val="restart"/>
            <w:shd w:val="clear" w:color="auto" w:fill="auto"/>
            <w:vAlign w:val="center"/>
          </w:tcPr>
          <w:p w:rsidR="002461FE" w:rsidRPr="00A20015" w:rsidRDefault="00BD629D" w:rsidP="00767506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A20015">
              <w:rPr>
                <w:rFonts w:ascii="宋体" w:hAnsi="宋体" w:hint="eastAsia"/>
                <w:sz w:val="24"/>
              </w:rPr>
              <w:t>青羊区</w:t>
            </w:r>
          </w:p>
        </w:tc>
      </w:tr>
      <w:tr w:rsidR="002461FE" w:rsidRPr="00A20015" w:rsidTr="00767506">
        <w:trPr>
          <w:trHeight w:val="441"/>
        </w:trPr>
        <w:tc>
          <w:tcPr>
            <w:tcW w:w="4503" w:type="dxa"/>
            <w:shd w:val="clear" w:color="auto" w:fill="auto"/>
            <w:vAlign w:val="center"/>
          </w:tcPr>
          <w:p w:rsidR="002461FE" w:rsidRPr="00A20015" w:rsidRDefault="00EF3F24" w:rsidP="00431CEC">
            <w:pPr>
              <w:jc w:val="left"/>
              <w:rPr>
                <w:rFonts w:ascii="宋体" w:hAnsi="宋体" w:hint="eastAsia"/>
                <w:sz w:val="24"/>
              </w:rPr>
            </w:pPr>
            <w:r w:rsidRPr="00A20015">
              <w:rPr>
                <w:rFonts w:ascii="宋体" w:hAnsi="宋体" w:hint="eastAsia"/>
                <w:sz w:val="24"/>
              </w:rPr>
              <w:t>成都市磨子桥小学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461FE" w:rsidRPr="00A20015" w:rsidRDefault="002461FE" w:rsidP="0076750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37" w:type="dxa"/>
            <w:vMerge/>
            <w:shd w:val="clear" w:color="auto" w:fill="auto"/>
            <w:vAlign w:val="center"/>
          </w:tcPr>
          <w:p w:rsidR="002461FE" w:rsidRPr="00A20015" w:rsidRDefault="002461FE" w:rsidP="00767506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2461FE" w:rsidRPr="00A20015" w:rsidTr="006C01AB">
        <w:trPr>
          <w:trHeight w:val="362"/>
        </w:trPr>
        <w:tc>
          <w:tcPr>
            <w:tcW w:w="4503" w:type="dxa"/>
            <w:shd w:val="clear" w:color="auto" w:fill="auto"/>
            <w:vAlign w:val="center"/>
          </w:tcPr>
          <w:p w:rsidR="002461FE" w:rsidRPr="00A20015" w:rsidRDefault="00EF3F24" w:rsidP="00431CEC">
            <w:pPr>
              <w:jc w:val="left"/>
              <w:rPr>
                <w:rFonts w:ascii="宋体" w:hAnsi="宋体" w:hint="eastAsia"/>
                <w:sz w:val="24"/>
              </w:rPr>
            </w:pPr>
            <w:r w:rsidRPr="00A20015">
              <w:rPr>
                <w:rFonts w:ascii="宋体" w:hAnsi="宋体" w:hint="eastAsia"/>
                <w:sz w:val="24"/>
              </w:rPr>
              <w:t>成都市培华小学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461FE" w:rsidRPr="00A20015" w:rsidRDefault="002461FE" w:rsidP="00767506">
            <w:pPr>
              <w:jc w:val="center"/>
              <w:rPr>
                <w:rFonts w:ascii="宋体" w:hAnsi="宋体" w:hint="eastAsia"/>
                <w:sz w:val="24"/>
              </w:rPr>
            </w:pPr>
            <w:r w:rsidRPr="00A20015">
              <w:rPr>
                <w:rFonts w:ascii="宋体" w:hAnsi="宋体" w:hint="eastAsia"/>
                <w:sz w:val="24"/>
              </w:rPr>
              <w:t>成华区</w:t>
            </w:r>
          </w:p>
        </w:tc>
        <w:tc>
          <w:tcPr>
            <w:tcW w:w="2337" w:type="dxa"/>
            <w:vMerge w:val="restart"/>
            <w:shd w:val="clear" w:color="auto" w:fill="auto"/>
            <w:vAlign w:val="center"/>
          </w:tcPr>
          <w:p w:rsidR="002461FE" w:rsidRPr="00A20015" w:rsidRDefault="00BD629D" w:rsidP="00767506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A20015">
              <w:rPr>
                <w:rFonts w:ascii="宋体" w:hAnsi="宋体" w:hint="eastAsia"/>
                <w:sz w:val="24"/>
              </w:rPr>
              <w:t>青白江区</w:t>
            </w:r>
          </w:p>
        </w:tc>
      </w:tr>
      <w:tr w:rsidR="002461FE" w:rsidRPr="00A20015" w:rsidTr="006C01AB">
        <w:trPr>
          <w:trHeight w:val="397"/>
        </w:trPr>
        <w:tc>
          <w:tcPr>
            <w:tcW w:w="4503" w:type="dxa"/>
            <w:shd w:val="clear" w:color="auto" w:fill="auto"/>
            <w:vAlign w:val="center"/>
          </w:tcPr>
          <w:p w:rsidR="002461FE" w:rsidRPr="00A20015" w:rsidRDefault="00EF3F24" w:rsidP="00431CEC">
            <w:pPr>
              <w:jc w:val="left"/>
              <w:rPr>
                <w:rFonts w:ascii="宋体" w:hAnsi="宋体" w:hint="eastAsia"/>
                <w:sz w:val="24"/>
              </w:rPr>
            </w:pPr>
            <w:r w:rsidRPr="00A20015">
              <w:rPr>
                <w:rFonts w:ascii="宋体" w:hAnsi="宋体" w:hint="eastAsia"/>
                <w:sz w:val="24"/>
              </w:rPr>
              <w:t>成都市第三十八中学校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461FE" w:rsidRPr="00A20015" w:rsidRDefault="002461FE" w:rsidP="0076750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37" w:type="dxa"/>
            <w:vMerge/>
            <w:shd w:val="clear" w:color="auto" w:fill="auto"/>
            <w:vAlign w:val="center"/>
          </w:tcPr>
          <w:p w:rsidR="002461FE" w:rsidRPr="00A20015" w:rsidRDefault="002461FE" w:rsidP="00767506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2461FE" w:rsidRPr="00A20015" w:rsidTr="00767506">
        <w:trPr>
          <w:trHeight w:val="337"/>
        </w:trPr>
        <w:tc>
          <w:tcPr>
            <w:tcW w:w="4503" w:type="dxa"/>
            <w:shd w:val="clear" w:color="auto" w:fill="auto"/>
            <w:vAlign w:val="center"/>
          </w:tcPr>
          <w:p w:rsidR="00A80FFB" w:rsidRPr="00A20015" w:rsidRDefault="00A80FFB" w:rsidP="00A80FFB">
            <w:pPr>
              <w:jc w:val="left"/>
              <w:rPr>
                <w:rFonts w:ascii="宋体" w:hAnsi="宋体" w:hint="eastAsia"/>
                <w:sz w:val="24"/>
              </w:rPr>
            </w:pPr>
            <w:r w:rsidRPr="00A20015">
              <w:rPr>
                <w:rFonts w:ascii="宋体" w:hAnsi="宋体" w:hint="eastAsia"/>
                <w:sz w:val="24"/>
              </w:rPr>
              <w:t>龙泉驿区同安小学校</w:t>
            </w:r>
          </w:p>
          <w:p w:rsidR="002461FE" w:rsidRPr="00A20015" w:rsidRDefault="00A80FFB" w:rsidP="00A80FFB">
            <w:pPr>
              <w:jc w:val="left"/>
              <w:rPr>
                <w:rFonts w:ascii="宋体" w:hAnsi="宋体" w:hint="eastAsia"/>
                <w:sz w:val="24"/>
              </w:rPr>
            </w:pPr>
            <w:r w:rsidRPr="00A20015">
              <w:rPr>
                <w:rFonts w:ascii="宋体" w:hAnsi="宋体" w:hint="eastAsia"/>
                <w:sz w:val="24"/>
              </w:rPr>
              <w:t>（原龙泉驿区第十七小学校）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461FE" w:rsidRPr="00A20015" w:rsidRDefault="002461FE" w:rsidP="00767506">
            <w:pPr>
              <w:jc w:val="center"/>
              <w:rPr>
                <w:rFonts w:ascii="宋体" w:hAnsi="宋体" w:hint="eastAsia"/>
                <w:sz w:val="24"/>
              </w:rPr>
            </w:pPr>
            <w:r w:rsidRPr="00A20015">
              <w:rPr>
                <w:rFonts w:ascii="宋体" w:hAnsi="宋体" w:hint="eastAsia"/>
                <w:sz w:val="24"/>
              </w:rPr>
              <w:t>龙泉驿区</w:t>
            </w:r>
          </w:p>
        </w:tc>
        <w:tc>
          <w:tcPr>
            <w:tcW w:w="2337" w:type="dxa"/>
            <w:vMerge w:val="restart"/>
            <w:shd w:val="clear" w:color="auto" w:fill="auto"/>
            <w:vAlign w:val="center"/>
          </w:tcPr>
          <w:p w:rsidR="002461FE" w:rsidRPr="00A20015" w:rsidRDefault="00BD629D" w:rsidP="00767506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A20015">
              <w:rPr>
                <w:rFonts w:ascii="宋体" w:hAnsi="宋体" w:hint="eastAsia"/>
                <w:sz w:val="24"/>
              </w:rPr>
              <w:t>天府新区</w:t>
            </w:r>
          </w:p>
        </w:tc>
      </w:tr>
      <w:tr w:rsidR="002461FE" w:rsidRPr="00A20015" w:rsidTr="006C01AB">
        <w:trPr>
          <w:trHeight w:val="365"/>
        </w:trPr>
        <w:tc>
          <w:tcPr>
            <w:tcW w:w="4503" w:type="dxa"/>
            <w:shd w:val="clear" w:color="auto" w:fill="auto"/>
            <w:vAlign w:val="center"/>
          </w:tcPr>
          <w:p w:rsidR="002461FE" w:rsidRPr="00A20015" w:rsidRDefault="00EF3F24" w:rsidP="00431CEC">
            <w:pPr>
              <w:jc w:val="left"/>
              <w:rPr>
                <w:rFonts w:ascii="宋体" w:hAnsi="宋体" w:hint="eastAsia"/>
                <w:sz w:val="24"/>
              </w:rPr>
            </w:pPr>
            <w:r w:rsidRPr="00A20015">
              <w:rPr>
                <w:rFonts w:ascii="宋体" w:hAnsi="宋体" w:hint="eastAsia"/>
                <w:sz w:val="24"/>
              </w:rPr>
              <w:t>成都经济技术开发区实验中学校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461FE" w:rsidRPr="00A20015" w:rsidRDefault="002461FE" w:rsidP="0076750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37" w:type="dxa"/>
            <w:vMerge/>
            <w:shd w:val="clear" w:color="auto" w:fill="auto"/>
            <w:vAlign w:val="center"/>
          </w:tcPr>
          <w:p w:rsidR="002461FE" w:rsidRPr="00A20015" w:rsidRDefault="002461FE" w:rsidP="00767506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3E0DAF" w:rsidRPr="00A20015" w:rsidTr="00767506">
        <w:trPr>
          <w:trHeight w:val="294"/>
        </w:trPr>
        <w:tc>
          <w:tcPr>
            <w:tcW w:w="4503" w:type="dxa"/>
            <w:shd w:val="clear" w:color="auto" w:fill="auto"/>
            <w:vAlign w:val="center"/>
          </w:tcPr>
          <w:p w:rsidR="003E0DAF" w:rsidRPr="00A20015" w:rsidRDefault="003E0DAF" w:rsidP="00431CEC">
            <w:pPr>
              <w:jc w:val="left"/>
              <w:rPr>
                <w:rFonts w:ascii="宋体" w:hAnsi="宋体" w:hint="eastAsia"/>
                <w:sz w:val="24"/>
              </w:rPr>
            </w:pPr>
            <w:r w:rsidRPr="00A20015">
              <w:rPr>
                <w:rFonts w:ascii="宋体" w:hAnsi="宋体" w:hint="eastAsia"/>
                <w:sz w:val="24"/>
              </w:rPr>
              <w:t>龙泉驿区柏合九年制学校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E0DAF" w:rsidRPr="00A20015" w:rsidRDefault="003E0DAF" w:rsidP="0076750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37" w:type="dxa"/>
            <w:vMerge/>
            <w:shd w:val="clear" w:color="auto" w:fill="auto"/>
            <w:vAlign w:val="center"/>
          </w:tcPr>
          <w:p w:rsidR="003E0DAF" w:rsidRPr="00A20015" w:rsidRDefault="003E0DAF" w:rsidP="00767506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2461FE" w:rsidRPr="00A20015" w:rsidTr="00767506">
        <w:trPr>
          <w:trHeight w:val="294"/>
        </w:trPr>
        <w:tc>
          <w:tcPr>
            <w:tcW w:w="4503" w:type="dxa"/>
            <w:shd w:val="clear" w:color="auto" w:fill="auto"/>
            <w:vAlign w:val="center"/>
          </w:tcPr>
          <w:p w:rsidR="002461FE" w:rsidRPr="00A20015" w:rsidRDefault="00EF3F24" w:rsidP="00431CEC">
            <w:pPr>
              <w:jc w:val="left"/>
              <w:rPr>
                <w:rFonts w:ascii="宋体" w:hAnsi="宋体" w:hint="eastAsia"/>
                <w:sz w:val="24"/>
              </w:rPr>
            </w:pPr>
            <w:r w:rsidRPr="00A20015">
              <w:rPr>
                <w:rFonts w:ascii="宋体" w:hAnsi="宋体" w:hint="eastAsia"/>
                <w:sz w:val="24"/>
              </w:rPr>
              <w:t>龙泉驿区第二小学校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461FE" w:rsidRPr="00A20015" w:rsidRDefault="002461FE" w:rsidP="0076750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37" w:type="dxa"/>
            <w:vMerge/>
            <w:shd w:val="clear" w:color="auto" w:fill="auto"/>
            <w:vAlign w:val="center"/>
          </w:tcPr>
          <w:p w:rsidR="002461FE" w:rsidRPr="00A20015" w:rsidRDefault="002461FE" w:rsidP="00767506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FA31D7" w:rsidRPr="00A20015" w:rsidTr="00767506">
        <w:trPr>
          <w:trHeight w:val="425"/>
        </w:trPr>
        <w:tc>
          <w:tcPr>
            <w:tcW w:w="4503" w:type="dxa"/>
            <w:shd w:val="clear" w:color="auto" w:fill="auto"/>
            <w:vAlign w:val="center"/>
          </w:tcPr>
          <w:p w:rsidR="00FA31D7" w:rsidRPr="00A20015" w:rsidRDefault="00FA31D7" w:rsidP="00431CEC">
            <w:pPr>
              <w:jc w:val="left"/>
              <w:rPr>
                <w:rFonts w:ascii="宋体" w:hAnsi="宋体" w:hint="eastAsia"/>
                <w:sz w:val="24"/>
              </w:rPr>
            </w:pPr>
            <w:r w:rsidRPr="00A20015">
              <w:rPr>
                <w:rFonts w:ascii="宋体" w:hAnsi="宋体" w:hint="eastAsia"/>
                <w:sz w:val="24"/>
              </w:rPr>
              <w:t>青白江区福洪中学校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FA31D7" w:rsidRPr="00A20015" w:rsidRDefault="00FA31D7" w:rsidP="00767506">
            <w:pPr>
              <w:jc w:val="center"/>
              <w:rPr>
                <w:rFonts w:ascii="宋体" w:hAnsi="宋体" w:hint="eastAsia"/>
                <w:sz w:val="24"/>
              </w:rPr>
            </w:pPr>
            <w:r w:rsidRPr="00A20015">
              <w:rPr>
                <w:rFonts w:ascii="宋体" w:hAnsi="宋体" w:hint="eastAsia"/>
                <w:sz w:val="24"/>
              </w:rPr>
              <w:t>青白江区</w:t>
            </w:r>
          </w:p>
        </w:tc>
        <w:tc>
          <w:tcPr>
            <w:tcW w:w="2337" w:type="dxa"/>
            <w:vMerge w:val="restart"/>
            <w:shd w:val="clear" w:color="auto" w:fill="auto"/>
            <w:vAlign w:val="center"/>
          </w:tcPr>
          <w:p w:rsidR="00FA31D7" w:rsidRPr="00A20015" w:rsidRDefault="00BD629D" w:rsidP="00767506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A20015">
              <w:rPr>
                <w:rFonts w:ascii="宋体" w:hAnsi="宋体" w:hint="eastAsia"/>
                <w:sz w:val="24"/>
              </w:rPr>
              <w:t>成华区</w:t>
            </w:r>
          </w:p>
        </w:tc>
      </w:tr>
      <w:tr w:rsidR="00FA31D7" w:rsidRPr="00A20015" w:rsidTr="00767506">
        <w:trPr>
          <w:trHeight w:val="425"/>
        </w:trPr>
        <w:tc>
          <w:tcPr>
            <w:tcW w:w="4503" w:type="dxa"/>
            <w:shd w:val="clear" w:color="auto" w:fill="auto"/>
            <w:vAlign w:val="center"/>
          </w:tcPr>
          <w:p w:rsidR="00FA31D7" w:rsidRPr="00A20015" w:rsidRDefault="00FA31D7" w:rsidP="00431CEC">
            <w:pPr>
              <w:jc w:val="left"/>
              <w:rPr>
                <w:rFonts w:ascii="宋体" w:hAnsi="宋体" w:hint="eastAsia"/>
                <w:sz w:val="24"/>
              </w:rPr>
            </w:pPr>
            <w:r w:rsidRPr="00A20015">
              <w:rPr>
                <w:rFonts w:ascii="宋体" w:hAnsi="宋体" w:hint="eastAsia"/>
                <w:sz w:val="24"/>
              </w:rPr>
              <w:t>青白江区清泉学校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A31D7" w:rsidRPr="00A20015" w:rsidRDefault="00FA31D7" w:rsidP="0076750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37" w:type="dxa"/>
            <w:vMerge/>
            <w:shd w:val="clear" w:color="auto" w:fill="auto"/>
            <w:vAlign w:val="center"/>
          </w:tcPr>
          <w:p w:rsidR="00FA31D7" w:rsidRPr="00A20015" w:rsidRDefault="00FA31D7" w:rsidP="00767506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56101E" w:rsidRPr="00A20015" w:rsidTr="00767506">
        <w:trPr>
          <w:trHeight w:val="425"/>
        </w:trPr>
        <w:tc>
          <w:tcPr>
            <w:tcW w:w="4503" w:type="dxa"/>
            <w:shd w:val="clear" w:color="auto" w:fill="auto"/>
            <w:vAlign w:val="center"/>
          </w:tcPr>
          <w:p w:rsidR="0056101E" w:rsidRPr="00A20015" w:rsidRDefault="0056101E" w:rsidP="00431CEC">
            <w:pPr>
              <w:jc w:val="left"/>
              <w:rPr>
                <w:rFonts w:ascii="宋体" w:hAnsi="宋体" w:hint="eastAsia"/>
                <w:sz w:val="24"/>
              </w:rPr>
            </w:pPr>
            <w:r w:rsidRPr="00A20015">
              <w:rPr>
                <w:rFonts w:ascii="宋体" w:hAnsi="宋体" w:hint="eastAsia"/>
                <w:sz w:val="24"/>
              </w:rPr>
              <w:t>新都区香城小学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6101E" w:rsidRPr="00A20015" w:rsidRDefault="0056101E" w:rsidP="00767506">
            <w:pPr>
              <w:jc w:val="center"/>
              <w:rPr>
                <w:rFonts w:ascii="宋体" w:hAnsi="宋体" w:hint="eastAsia"/>
                <w:sz w:val="24"/>
              </w:rPr>
            </w:pPr>
            <w:r w:rsidRPr="00A20015">
              <w:rPr>
                <w:rFonts w:ascii="宋体" w:hAnsi="宋体" w:hint="eastAsia"/>
                <w:color w:val="000000"/>
                <w:sz w:val="24"/>
              </w:rPr>
              <w:t>新都区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56101E" w:rsidRPr="00A20015" w:rsidRDefault="00BD629D" w:rsidP="00767506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A20015">
              <w:rPr>
                <w:rFonts w:ascii="宋体" w:hAnsi="宋体" w:hint="eastAsia"/>
                <w:sz w:val="24"/>
              </w:rPr>
              <w:t>郫县</w:t>
            </w:r>
          </w:p>
        </w:tc>
      </w:tr>
      <w:tr w:rsidR="00FA31D7" w:rsidRPr="00A20015" w:rsidTr="00767506">
        <w:trPr>
          <w:trHeight w:val="417"/>
        </w:trPr>
        <w:tc>
          <w:tcPr>
            <w:tcW w:w="4503" w:type="dxa"/>
            <w:shd w:val="clear" w:color="auto" w:fill="auto"/>
            <w:vAlign w:val="center"/>
          </w:tcPr>
          <w:p w:rsidR="00FA31D7" w:rsidRPr="00A20015" w:rsidRDefault="00FA31D7" w:rsidP="00431CEC">
            <w:pPr>
              <w:jc w:val="left"/>
              <w:rPr>
                <w:rFonts w:ascii="宋体" w:hAnsi="宋体" w:hint="eastAsia"/>
                <w:sz w:val="24"/>
              </w:rPr>
            </w:pPr>
            <w:r w:rsidRPr="00A20015">
              <w:rPr>
                <w:rFonts w:ascii="宋体" w:hAnsi="宋体" w:hint="eastAsia"/>
                <w:sz w:val="24"/>
              </w:rPr>
              <w:t xml:space="preserve">温江区公平学校 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FA31D7" w:rsidRPr="00A20015" w:rsidRDefault="00FA31D7" w:rsidP="00767506">
            <w:pPr>
              <w:jc w:val="center"/>
              <w:rPr>
                <w:rFonts w:ascii="宋体" w:hAnsi="宋体" w:hint="eastAsia"/>
                <w:sz w:val="24"/>
              </w:rPr>
            </w:pPr>
            <w:r w:rsidRPr="00A20015">
              <w:rPr>
                <w:rFonts w:ascii="宋体" w:hAnsi="宋体" w:hint="eastAsia"/>
                <w:sz w:val="24"/>
              </w:rPr>
              <w:t>温江区</w:t>
            </w:r>
          </w:p>
        </w:tc>
        <w:tc>
          <w:tcPr>
            <w:tcW w:w="2337" w:type="dxa"/>
            <w:vMerge w:val="restart"/>
            <w:shd w:val="clear" w:color="auto" w:fill="auto"/>
            <w:vAlign w:val="center"/>
          </w:tcPr>
          <w:p w:rsidR="00FA31D7" w:rsidRPr="00A20015" w:rsidRDefault="00BD629D" w:rsidP="00767506">
            <w:pPr>
              <w:jc w:val="center"/>
              <w:rPr>
                <w:rFonts w:hint="eastAsia"/>
                <w:color w:val="000000"/>
                <w:sz w:val="24"/>
              </w:rPr>
            </w:pPr>
            <w:r w:rsidRPr="00A20015">
              <w:rPr>
                <w:rFonts w:ascii="宋体" w:hAnsi="宋体" w:hint="eastAsia"/>
                <w:sz w:val="24"/>
              </w:rPr>
              <w:t>都江堰市</w:t>
            </w:r>
          </w:p>
        </w:tc>
      </w:tr>
      <w:tr w:rsidR="00FA31D7" w:rsidRPr="00A20015" w:rsidTr="00767506">
        <w:trPr>
          <w:trHeight w:val="417"/>
        </w:trPr>
        <w:tc>
          <w:tcPr>
            <w:tcW w:w="4503" w:type="dxa"/>
            <w:shd w:val="clear" w:color="auto" w:fill="auto"/>
            <w:vAlign w:val="center"/>
          </w:tcPr>
          <w:p w:rsidR="00FA31D7" w:rsidRPr="00A20015" w:rsidRDefault="00FA31D7" w:rsidP="00431CEC">
            <w:pPr>
              <w:jc w:val="left"/>
              <w:rPr>
                <w:rFonts w:ascii="宋体" w:hAnsi="宋体" w:hint="eastAsia"/>
                <w:sz w:val="24"/>
              </w:rPr>
            </w:pPr>
            <w:r w:rsidRPr="00A20015">
              <w:rPr>
                <w:rFonts w:ascii="宋体" w:hAnsi="宋体" w:hint="eastAsia"/>
                <w:sz w:val="24"/>
              </w:rPr>
              <w:t>温江区寿安学校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A31D7" w:rsidRPr="00A20015" w:rsidRDefault="00FA31D7" w:rsidP="0076750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37" w:type="dxa"/>
            <w:vMerge/>
            <w:shd w:val="clear" w:color="auto" w:fill="auto"/>
            <w:vAlign w:val="center"/>
          </w:tcPr>
          <w:p w:rsidR="00FA31D7" w:rsidRPr="00A20015" w:rsidRDefault="00FA31D7" w:rsidP="00767506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FA31D7" w:rsidRPr="00A20015" w:rsidTr="00767506">
        <w:trPr>
          <w:trHeight w:val="417"/>
        </w:trPr>
        <w:tc>
          <w:tcPr>
            <w:tcW w:w="4503" w:type="dxa"/>
            <w:shd w:val="clear" w:color="auto" w:fill="auto"/>
            <w:vAlign w:val="center"/>
          </w:tcPr>
          <w:p w:rsidR="00FA31D7" w:rsidRPr="00A20015" w:rsidRDefault="00FA31D7" w:rsidP="00431CEC">
            <w:pPr>
              <w:jc w:val="left"/>
              <w:rPr>
                <w:rFonts w:ascii="宋体" w:hAnsi="宋体" w:hint="eastAsia"/>
                <w:sz w:val="24"/>
              </w:rPr>
            </w:pPr>
            <w:r w:rsidRPr="00A20015">
              <w:rPr>
                <w:rFonts w:ascii="宋体" w:hAnsi="宋体" w:hint="eastAsia"/>
                <w:sz w:val="24"/>
              </w:rPr>
              <w:t>温江区和盛中学校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A31D7" w:rsidRPr="00A20015" w:rsidRDefault="00FA31D7" w:rsidP="00767506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37" w:type="dxa"/>
            <w:vMerge/>
            <w:shd w:val="clear" w:color="auto" w:fill="auto"/>
            <w:vAlign w:val="center"/>
          </w:tcPr>
          <w:p w:rsidR="00FA31D7" w:rsidRPr="00A20015" w:rsidRDefault="00FA31D7" w:rsidP="00767506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 w:rsidR="0056101E" w:rsidRPr="00A20015" w:rsidTr="00BD629D">
        <w:trPr>
          <w:trHeight w:val="456"/>
        </w:trPr>
        <w:tc>
          <w:tcPr>
            <w:tcW w:w="4503" w:type="dxa"/>
            <w:shd w:val="clear" w:color="auto" w:fill="auto"/>
            <w:vAlign w:val="center"/>
          </w:tcPr>
          <w:p w:rsidR="0056101E" w:rsidRPr="00A20015" w:rsidRDefault="0056101E" w:rsidP="00431CEC">
            <w:pPr>
              <w:jc w:val="left"/>
              <w:rPr>
                <w:rFonts w:ascii="宋体" w:hAnsi="宋体" w:hint="eastAsia"/>
                <w:sz w:val="24"/>
              </w:rPr>
            </w:pPr>
            <w:r w:rsidRPr="00A20015">
              <w:rPr>
                <w:rFonts w:ascii="宋体" w:hAnsi="宋体" w:hint="eastAsia"/>
                <w:sz w:val="24"/>
              </w:rPr>
              <w:t>都江堰中学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6101E" w:rsidRPr="00A20015" w:rsidRDefault="0056101E" w:rsidP="00FA31D7">
            <w:pPr>
              <w:jc w:val="center"/>
              <w:rPr>
                <w:rFonts w:ascii="宋体" w:hAnsi="宋体" w:hint="eastAsia"/>
                <w:sz w:val="24"/>
              </w:rPr>
            </w:pPr>
            <w:r w:rsidRPr="00A20015">
              <w:rPr>
                <w:rFonts w:ascii="宋体" w:hAnsi="宋体" w:hint="eastAsia"/>
                <w:sz w:val="24"/>
              </w:rPr>
              <w:t>都江堰市</w:t>
            </w:r>
          </w:p>
        </w:tc>
        <w:tc>
          <w:tcPr>
            <w:tcW w:w="2337" w:type="dxa"/>
            <w:vMerge w:val="restart"/>
            <w:shd w:val="clear" w:color="auto" w:fill="auto"/>
            <w:vAlign w:val="center"/>
          </w:tcPr>
          <w:p w:rsidR="0056101E" w:rsidRPr="00A20015" w:rsidRDefault="00BD629D" w:rsidP="00BD629D">
            <w:pPr>
              <w:jc w:val="center"/>
              <w:rPr>
                <w:rFonts w:hint="eastAsia"/>
              </w:rPr>
            </w:pPr>
            <w:r w:rsidRPr="00A20015">
              <w:rPr>
                <w:rFonts w:ascii="宋体" w:hAnsi="宋体" w:hint="eastAsia"/>
                <w:sz w:val="24"/>
              </w:rPr>
              <w:t>温江区</w:t>
            </w:r>
          </w:p>
        </w:tc>
      </w:tr>
      <w:tr w:rsidR="00F47DFD" w:rsidRPr="00A20015" w:rsidTr="006C01AB">
        <w:trPr>
          <w:trHeight w:val="394"/>
        </w:trPr>
        <w:tc>
          <w:tcPr>
            <w:tcW w:w="4503" w:type="dxa"/>
            <w:shd w:val="clear" w:color="auto" w:fill="auto"/>
            <w:vAlign w:val="center"/>
          </w:tcPr>
          <w:p w:rsidR="00F47DFD" w:rsidRPr="00A20015" w:rsidRDefault="00F47DFD" w:rsidP="00431CEC">
            <w:pPr>
              <w:jc w:val="left"/>
              <w:rPr>
                <w:rFonts w:ascii="宋体" w:hAnsi="宋体" w:hint="eastAsia"/>
                <w:sz w:val="24"/>
              </w:rPr>
            </w:pPr>
            <w:r w:rsidRPr="00A20015">
              <w:rPr>
                <w:rFonts w:ascii="宋体" w:hAnsi="宋体" w:hint="eastAsia"/>
                <w:sz w:val="24"/>
              </w:rPr>
              <w:t>都江堰市天马学校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47DFD" w:rsidRPr="00A20015" w:rsidRDefault="00F47DFD" w:rsidP="00FA31D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37" w:type="dxa"/>
            <w:vMerge/>
            <w:shd w:val="clear" w:color="auto" w:fill="auto"/>
          </w:tcPr>
          <w:p w:rsidR="00F47DFD" w:rsidRPr="00A20015" w:rsidRDefault="00F47DFD" w:rsidP="005930CE">
            <w:pPr>
              <w:rPr>
                <w:rFonts w:hint="eastAsia"/>
              </w:rPr>
            </w:pPr>
          </w:p>
        </w:tc>
      </w:tr>
      <w:tr w:rsidR="002461FE" w:rsidRPr="00A20015" w:rsidTr="00F47DFD">
        <w:trPr>
          <w:trHeight w:val="416"/>
        </w:trPr>
        <w:tc>
          <w:tcPr>
            <w:tcW w:w="4503" w:type="dxa"/>
            <w:shd w:val="clear" w:color="auto" w:fill="auto"/>
            <w:vAlign w:val="center"/>
          </w:tcPr>
          <w:p w:rsidR="00B20897" w:rsidRPr="00A20015" w:rsidRDefault="00B20897" w:rsidP="00431CEC">
            <w:pPr>
              <w:jc w:val="left"/>
              <w:rPr>
                <w:rFonts w:ascii="宋体" w:hAnsi="宋体" w:hint="eastAsia"/>
                <w:color w:val="000000"/>
                <w:sz w:val="24"/>
              </w:rPr>
            </w:pPr>
            <w:r w:rsidRPr="00A20015">
              <w:rPr>
                <w:rFonts w:ascii="宋体" w:hAnsi="宋体" w:hint="eastAsia"/>
                <w:color w:val="000000"/>
                <w:sz w:val="24"/>
              </w:rPr>
              <w:t>郫县崇宁小学</w:t>
            </w:r>
            <w:r w:rsidR="00AA6C26" w:rsidRPr="00A20015">
              <w:rPr>
                <w:rFonts w:ascii="宋体" w:hAnsi="宋体" w:hint="eastAsia"/>
                <w:color w:val="000000"/>
                <w:sz w:val="24"/>
              </w:rPr>
              <w:t>校</w:t>
            </w:r>
          </w:p>
          <w:p w:rsidR="002461FE" w:rsidRPr="00A20015" w:rsidRDefault="00B20897" w:rsidP="00431CEC">
            <w:pPr>
              <w:jc w:val="left"/>
              <w:rPr>
                <w:rFonts w:ascii="宋体" w:hAnsi="宋体" w:hint="eastAsia"/>
                <w:color w:val="FF0000"/>
                <w:sz w:val="24"/>
              </w:rPr>
            </w:pPr>
            <w:r w:rsidRPr="00A20015">
              <w:rPr>
                <w:rFonts w:ascii="宋体" w:hAnsi="宋体" w:hint="eastAsia"/>
                <w:color w:val="000000"/>
                <w:sz w:val="24"/>
              </w:rPr>
              <w:t>（原郫县唐昌崇德学校）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61FE" w:rsidRPr="00A20015" w:rsidRDefault="002461FE" w:rsidP="00767506">
            <w:pPr>
              <w:jc w:val="center"/>
              <w:rPr>
                <w:rFonts w:ascii="宋体" w:hAnsi="宋体" w:hint="eastAsia"/>
                <w:sz w:val="24"/>
              </w:rPr>
            </w:pPr>
            <w:r w:rsidRPr="00A20015">
              <w:rPr>
                <w:rFonts w:ascii="宋体" w:hAnsi="宋体" w:hint="eastAsia"/>
                <w:sz w:val="24"/>
              </w:rPr>
              <w:t>郫县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2461FE" w:rsidRPr="00A20015" w:rsidRDefault="00BD629D" w:rsidP="00767506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A20015">
              <w:rPr>
                <w:rFonts w:ascii="宋体" w:hAnsi="宋体" w:hint="eastAsia"/>
                <w:color w:val="000000"/>
                <w:sz w:val="24"/>
              </w:rPr>
              <w:t>新都区</w:t>
            </w:r>
          </w:p>
        </w:tc>
      </w:tr>
    </w:tbl>
    <w:p w:rsidR="00F47DFD" w:rsidRPr="00A20015" w:rsidRDefault="00F47DFD" w:rsidP="002461FE">
      <w:pPr>
        <w:rPr>
          <w:rFonts w:ascii="方正仿宋_GBK" w:eastAsia="方正仿宋_GBK" w:hAnsi="宋体" w:hint="eastAsia"/>
          <w:sz w:val="32"/>
          <w:szCs w:val="32"/>
        </w:rPr>
      </w:pPr>
    </w:p>
    <w:p w:rsidR="00F47DFD" w:rsidRPr="00A20015" w:rsidRDefault="00F47DFD" w:rsidP="002461FE">
      <w:pPr>
        <w:rPr>
          <w:rFonts w:ascii="方正仿宋_GBK" w:eastAsia="方正仿宋_GBK" w:hAnsi="宋体" w:hint="eastAsia"/>
          <w:sz w:val="32"/>
          <w:szCs w:val="32"/>
        </w:rPr>
      </w:pPr>
    </w:p>
    <w:p w:rsidR="00F47DFD" w:rsidRDefault="00F47DFD" w:rsidP="002461FE">
      <w:pPr>
        <w:rPr>
          <w:rFonts w:ascii="方正仿宋_GBK" w:eastAsia="方正仿宋_GBK" w:hAnsi="宋体" w:hint="eastAsia"/>
          <w:sz w:val="32"/>
          <w:szCs w:val="32"/>
        </w:rPr>
      </w:pPr>
    </w:p>
    <w:p w:rsidR="00397CF2" w:rsidRPr="00A20015" w:rsidRDefault="00397CF2" w:rsidP="002461FE">
      <w:pPr>
        <w:rPr>
          <w:rFonts w:ascii="方正仿宋_GBK" w:eastAsia="方正仿宋_GBK" w:hAnsi="宋体" w:hint="eastAsia"/>
          <w:sz w:val="32"/>
          <w:szCs w:val="32"/>
        </w:rPr>
      </w:pPr>
    </w:p>
    <w:p w:rsidR="00F47DFD" w:rsidRPr="00A20015" w:rsidRDefault="00F47DFD" w:rsidP="002461FE">
      <w:pPr>
        <w:rPr>
          <w:rFonts w:ascii="方正仿宋_GBK" w:eastAsia="方正仿宋_GBK" w:hAnsi="宋体" w:hint="eastAsia"/>
          <w:sz w:val="32"/>
          <w:szCs w:val="32"/>
        </w:rPr>
      </w:pPr>
    </w:p>
    <w:p w:rsidR="002461FE" w:rsidRPr="00397CF2" w:rsidRDefault="002461FE" w:rsidP="002461FE">
      <w:pPr>
        <w:rPr>
          <w:rFonts w:ascii="黑体" w:eastAsia="黑体" w:hAnsi="黑体" w:hint="eastAsia"/>
          <w:sz w:val="32"/>
          <w:szCs w:val="32"/>
        </w:rPr>
      </w:pPr>
      <w:r w:rsidRPr="00397CF2">
        <w:rPr>
          <w:rFonts w:ascii="黑体" w:eastAsia="黑体" w:hAnsi="黑体" w:hint="eastAsia"/>
          <w:sz w:val="32"/>
          <w:szCs w:val="32"/>
        </w:rPr>
        <w:lastRenderedPageBreak/>
        <w:t>附件3</w:t>
      </w:r>
    </w:p>
    <w:p w:rsidR="002461FE" w:rsidRPr="00A20015" w:rsidRDefault="002461FE" w:rsidP="002461FE">
      <w:pPr>
        <w:spacing w:line="420" w:lineRule="atLeast"/>
        <w:jc w:val="center"/>
        <w:rPr>
          <w:rFonts w:ascii="宋体" w:hAnsi="宋体" w:hint="eastAsia"/>
          <w:bCs/>
          <w:sz w:val="30"/>
          <w:szCs w:val="30"/>
        </w:rPr>
      </w:pPr>
      <w:r w:rsidRPr="00A20015">
        <w:rPr>
          <w:rFonts w:ascii="宋体" w:hAnsi="宋体" w:hint="eastAsia"/>
          <w:bCs/>
          <w:sz w:val="30"/>
          <w:szCs w:val="30"/>
        </w:rPr>
        <w:t>中小学实验教学示范学校复查评估情况表</w:t>
      </w:r>
    </w:p>
    <w:p w:rsidR="002461FE" w:rsidRPr="00A20015" w:rsidRDefault="002461FE" w:rsidP="002461FE">
      <w:pPr>
        <w:spacing w:line="420" w:lineRule="atLeast"/>
        <w:rPr>
          <w:rFonts w:hint="eastAsia"/>
        </w:rPr>
      </w:pPr>
      <w:r w:rsidRPr="00A20015">
        <w:rPr>
          <w:rFonts w:hint="eastAsia"/>
          <w:color w:val="000000"/>
          <w:sz w:val="24"/>
        </w:rPr>
        <w:t xml:space="preserve">                   </w:t>
      </w:r>
      <w:r w:rsidRPr="00A20015">
        <w:rPr>
          <w:rFonts w:hint="eastAsia"/>
          <w:color w:val="000000"/>
          <w:sz w:val="24"/>
        </w:rPr>
        <w:t>省级（</w:t>
      </w:r>
      <w:r w:rsidRPr="00A20015">
        <w:rPr>
          <w:rFonts w:hint="eastAsia"/>
          <w:color w:val="000000"/>
          <w:sz w:val="24"/>
        </w:rPr>
        <w:t xml:space="preserve">   </w:t>
      </w:r>
      <w:r w:rsidRPr="00A20015">
        <w:rPr>
          <w:rFonts w:hint="eastAsia"/>
          <w:color w:val="000000"/>
          <w:sz w:val="24"/>
        </w:rPr>
        <w:t>）</w:t>
      </w:r>
      <w:r w:rsidRPr="00A20015">
        <w:rPr>
          <w:rFonts w:hint="eastAsia"/>
          <w:color w:val="000000"/>
          <w:sz w:val="24"/>
        </w:rPr>
        <w:t xml:space="preserve">    </w:t>
      </w:r>
      <w:r w:rsidRPr="00A20015">
        <w:rPr>
          <w:rFonts w:hint="eastAsia"/>
          <w:color w:val="000000"/>
          <w:sz w:val="24"/>
        </w:rPr>
        <w:t>市级（</w:t>
      </w:r>
      <w:r w:rsidRPr="00A20015">
        <w:rPr>
          <w:rFonts w:hint="eastAsia"/>
          <w:color w:val="000000"/>
          <w:sz w:val="24"/>
        </w:rPr>
        <w:t xml:space="preserve">   </w:t>
      </w:r>
      <w:r w:rsidRPr="00A20015">
        <w:rPr>
          <w:rFonts w:hint="eastAsia"/>
          <w:color w:val="000000"/>
          <w:sz w:val="24"/>
        </w:rPr>
        <w:t>）</w:t>
      </w:r>
      <w:r w:rsidRPr="00A20015">
        <w:rPr>
          <w:rFonts w:hint="eastAsia"/>
          <w:bCs/>
          <w:color w:val="000000"/>
          <w:sz w:val="36"/>
        </w:rPr>
        <w:t xml:space="preserve"> </w:t>
      </w:r>
      <w:r w:rsidRPr="00A20015">
        <w:rPr>
          <w:rFonts w:hint="eastAsia"/>
          <w:color w:val="000000"/>
          <w:sz w:val="24"/>
        </w:rPr>
        <w:t>“</w:t>
      </w:r>
      <w:r w:rsidRPr="00A20015">
        <w:rPr>
          <w:rFonts w:hint="eastAsia"/>
          <w:color w:val="000000"/>
          <w:sz w:val="24"/>
        </w:rPr>
        <w:t xml:space="preserve"> </w:t>
      </w:r>
      <w:r w:rsidRPr="00A20015">
        <w:rPr>
          <w:rFonts w:ascii="宋体" w:hAnsi="宋体" w:hint="eastAsia"/>
          <w:color w:val="000000"/>
          <w:sz w:val="24"/>
        </w:rPr>
        <w:t>√</w:t>
      </w:r>
      <w:r w:rsidRPr="00A20015">
        <w:rPr>
          <w:rFonts w:hint="eastAsia"/>
          <w:color w:val="000000"/>
          <w:sz w:val="24"/>
        </w:rPr>
        <w:t xml:space="preserve"> </w:t>
      </w:r>
      <w:r w:rsidRPr="00A20015">
        <w:rPr>
          <w:rFonts w:hint="eastAsia"/>
          <w:color w:val="000000"/>
          <w:sz w:val="24"/>
        </w:rPr>
        <w:t>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33"/>
        <w:gridCol w:w="7367"/>
      </w:tblGrid>
      <w:tr w:rsidR="002461FE" w:rsidRPr="00A20015" w:rsidTr="00767506">
        <w:tblPrEx>
          <w:tblCellMar>
            <w:top w:w="0" w:type="dxa"/>
            <w:bottom w:w="0" w:type="dxa"/>
          </w:tblCellMar>
        </w:tblPrEx>
        <w:tc>
          <w:tcPr>
            <w:tcW w:w="1533" w:type="dxa"/>
            <w:vAlign w:val="center"/>
          </w:tcPr>
          <w:p w:rsidR="002461FE" w:rsidRPr="00A20015" w:rsidRDefault="002461FE" w:rsidP="00767506">
            <w:pPr>
              <w:spacing w:line="420" w:lineRule="atLeast"/>
              <w:jc w:val="center"/>
              <w:rPr>
                <w:rFonts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评估学校名称</w:t>
            </w:r>
          </w:p>
        </w:tc>
        <w:tc>
          <w:tcPr>
            <w:tcW w:w="7368" w:type="dxa"/>
          </w:tcPr>
          <w:p w:rsidR="002461FE" w:rsidRPr="00A20015" w:rsidRDefault="002461FE" w:rsidP="00767506">
            <w:pPr>
              <w:spacing w:line="420" w:lineRule="atLeast"/>
              <w:rPr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c>
          <w:tcPr>
            <w:tcW w:w="1533" w:type="dxa"/>
            <w:vAlign w:val="center"/>
          </w:tcPr>
          <w:p w:rsidR="002461FE" w:rsidRPr="00A20015" w:rsidRDefault="002461FE" w:rsidP="00767506">
            <w:pPr>
              <w:spacing w:line="420" w:lineRule="atLeast"/>
              <w:jc w:val="center"/>
              <w:rPr>
                <w:rFonts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评</w:t>
            </w:r>
            <w:r w:rsidRPr="00A20015">
              <w:rPr>
                <w:rFonts w:hint="eastAsia"/>
                <w:sz w:val="24"/>
              </w:rPr>
              <w:t xml:space="preserve"> </w:t>
            </w:r>
            <w:r w:rsidRPr="00A20015">
              <w:rPr>
                <w:rFonts w:hint="eastAsia"/>
                <w:sz w:val="24"/>
              </w:rPr>
              <w:t>估</w:t>
            </w:r>
            <w:r w:rsidRPr="00A20015">
              <w:rPr>
                <w:rFonts w:hint="eastAsia"/>
                <w:sz w:val="24"/>
              </w:rPr>
              <w:t xml:space="preserve"> </w:t>
            </w:r>
            <w:r w:rsidRPr="00A20015">
              <w:rPr>
                <w:rFonts w:hint="eastAsia"/>
                <w:sz w:val="24"/>
              </w:rPr>
              <w:t>项</w:t>
            </w:r>
            <w:r w:rsidRPr="00A20015">
              <w:rPr>
                <w:rFonts w:hint="eastAsia"/>
                <w:sz w:val="24"/>
              </w:rPr>
              <w:t xml:space="preserve"> </w:t>
            </w:r>
            <w:r w:rsidRPr="00A20015">
              <w:rPr>
                <w:rFonts w:hint="eastAsia"/>
                <w:sz w:val="24"/>
              </w:rPr>
              <w:t>目</w:t>
            </w:r>
          </w:p>
        </w:tc>
        <w:tc>
          <w:tcPr>
            <w:tcW w:w="7368" w:type="dxa"/>
          </w:tcPr>
          <w:p w:rsidR="002461FE" w:rsidRPr="00A20015" w:rsidRDefault="002461FE" w:rsidP="00767506">
            <w:pPr>
              <w:spacing w:line="420" w:lineRule="atLeast"/>
              <w:rPr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c>
          <w:tcPr>
            <w:tcW w:w="1533" w:type="dxa"/>
            <w:vAlign w:val="center"/>
          </w:tcPr>
          <w:p w:rsidR="002461FE" w:rsidRPr="00A20015" w:rsidRDefault="002461FE" w:rsidP="00767506">
            <w:pPr>
              <w:spacing w:line="420" w:lineRule="atLeast"/>
              <w:jc w:val="center"/>
              <w:rPr>
                <w:rFonts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应</w:t>
            </w:r>
            <w:r w:rsidRPr="00A20015">
              <w:rPr>
                <w:rFonts w:hint="eastAsia"/>
                <w:sz w:val="24"/>
              </w:rPr>
              <w:t xml:space="preserve">  </w:t>
            </w:r>
            <w:r w:rsidRPr="00A20015">
              <w:rPr>
                <w:rFonts w:hint="eastAsia"/>
                <w:sz w:val="24"/>
              </w:rPr>
              <w:t>得</w:t>
            </w:r>
            <w:r w:rsidRPr="00A20015">
              <w:rPr>
                <w:rFonts w:hint="eastAsia"/>
                <w:sz w:val="24"/>
              </w:rPr>
              <w:t xml:space="preserve">  </w:t>
            </w:r>
            <w:r w:rsidRPr="00A20015">
              <w:rPr>
                <w:rFonts w:hint="eastAsia"/>
                <w:sz w:val="24"/>
              </w:rPr>
              <w:t>分</w:t>
            </w:r>
          </w:p>
        </w:tc>
        <w:tc>
          <w:tcPr>
            <w:tcW w:w="7368" w:type="dxa"/>
          </w:tcPr>
          <w:p w:rsidR="002461FE" w:rsidRPr="00A20015" w:rsidRDefault="002461FE" w:rsidP="00767506">
            <w:pPr>
              <w:spacing w:line="420" w:lineRule="atLeast"/>
              <w:rPr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c>
          <w:tcPr>
            <w:tcW w:w="1533" w:type="dxa"/>
            <w:vAlign w:val="center"/>
          </w:tcPr>
          <w:p w:rsidR="002461FE" w:rsidRPr="00A20015" w:rsidRDefault="002461FE" w:rsidP="00767506">
            <w:pPr>
              <w:spacing w:line="420" w:lineRule="atLeast"/>
              <w:jc w:val="center"/>
              <w:rPr>
                <w:rFonts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评</w:t>
            </w:r>
            <w:r w:rsidRPr="00A20015">
              <w:rPr>
                <w:rFonts w:hint="eastAsia"/>
                <w:sz w:val="24"/>
              </w:rPr>
              <w:t xml:space="preserve"> </w:t>
            </w:r>
            <w:r w:rsidRPr="00A20015">
              <w:rPr>
                <w:rFonts w:hint="eastAsia"/>
                <w:sz w:val="24"/>
              </w:rPr>
              <w:t>估</w:t>
            </w:r>
            <w:r w:rsidRPr="00A20015">
              <w:rPr>
                <w:rFonts w:hint="eastAsia"/>
                <w:sz w:val="24"/>
              </w:rPr>
              <w:t xml:space="preserve"> </w:t>
            </w:r>
            <w:r w:rsidRPr="00A20015">
              <w:rPr>
                <w:rFonts w:hint="eastAsia"/>
                <w:sz w:val="24"/>
              </w:rPr>
              <w:t>得</w:t>
            </w:r>
            <w:r w:rsidRPr="00A20015">
              <w:rPr>
                <w:rFonts w:hint="eastAsia"/>
                <w:sz w:val="24"/>
              </w:rPr>
              <w:t xml:space="preserve"> </w:t>
            </w:r>
            <w:r w:rsidRPr="00A20015">
              <w:rPr>
                <w:rFonts w:hint="eastAsia"/>
                <w:sz w:val="24"/>
              </w:rPr>
              <w:t>分</w:t>
            </w:r>
          </w:p>
        </w:tc>
        <w:tc>
          <w:tcPr>
            <w:tcW w:w="7368" w:type="dxa"/>
          </w:tcPr>
          <w:p w:rsidR="002461FE" w:rsidRPr="00A20015" w:rsidRDefault="002461FE" w:rsidP="00767506">
            <w:pPr>
              <w:spacing w:line="420" w:lineRule="atLeast"/>
              <w:rPr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c>
          <w:tcPr>
            <w:tcW w:w="1533" w:type="dxa"/>
            <w:vAlign w:val="center"/>
          </w:tcPr>
          <w:p w:rsidR="002461FE" w:rsidRPr="00A20015" w:rsidRDefault="002461FE" w:rsidP="00767506">
            <w:pPr>
              <w:spacing w:line="420" w:lineRule="atLeast"/>
              <w:jc w:val="center"/>
              <w:rPr>
                <w:rFonts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实</w:t>
            </w:r>
            <w:r w:rsidRPr="00A20015">
              <w:rPr>
                <w:rFonts w:hint="eastAsia"/>
                <w:sz w:val="24"/>
              </w:rPr>
              <w:t xml:space="preserve">  </w:t>
            </w:r>
            <w:r w:rsidRPr="00A20015">
              <w:rPr>
                <w:rFonts w:hint="eastAsia"/>
                <w:sz w:val="24"/>
              </w:rPr>
              <w:t>扣</w:t>
            </w:r>
            <w:r w:rsidRPr="00A20015">
              <w:rPr>
                <w:rFonts w:hint="eastAsia"/>
                <w:sz w:val="24"/>
              </w:rPr>
              <w:t xml:space="preserve">  </w:t>
            </w:r>
            <w:r w:rsidRPr="00A20015">
              <w:rPr>
                <w:rFonts w:hint="eastAsia"/>
                <w:sz w:val="24"/>
              </w:rPr>
              <w:t>分</w:t>
            </w:r>
          </w:p>
        </w:tc>
        <w:tc>
          <w:tcPr>
            <w:tcW w:w="7368" w:type="dxa"/>
          </w:tcPr>
          <w:p w:rsidR="002461FE" w:rsidRPr="00A20015" w:rsidRDefault="002461FE" w:rsidP="00767506">
            <w:pPr>
              <w:spacing w:line="420" w:lineRule="atLeast"/>
              <w:rPr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c>
          <w:tcPr>
            <w:tcW w:w="1533" w:type="dxa"/>
            <w:vAlign w:val="center"/>
          </w:tcPr>
          <w:p w:rsidR="002461FE" w:rsidRPr="00A20015" w:rsidRDefault="002461FE" w:rsidP="00767506">
            <w:pPr>
              <w:spacing w:line="420" w:lineRule="atLeast"/>
              <w:jc w:val="center"/>
              <w:rPr>
                <w:rFonts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扣分情况详细</w:t>
            </w:r>
          </w:p>
          <w:p w:rsidR="002461FE" w:rsidRPr="00A20015" w:rsidRDefault="002461FE" w:rsidP="00767506">
            <w:pPr>
              <w:spacing w:line="420" w:lineRule="atLeast"/>
              <w:jc w:val="center"/>
              <w:rPr>
                <w:rFonts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说明（按</w:t>
            </w:r>
            <w:r w:rsidRPr="00A20015">
              <w:rPr>
                <w:rFonts w:hint="eastAsia"/>
                <w:sz w:val="24"/>
              </w:rPr>
              <w:t>C</w:t>
            </w:r>
            <w:r w:rsidRPr="00A20015">
              <w:rPr>
                <w:rFonts w:hint="eastAsia"/>
                <w:sz w:val="24"/>
              </w:rPr>
              <w:t>级</w:t>
            </w:r>
          </w:p>
          <w:p w:rsidR="002461FE" w:rsidRPr="00A20015" w:rsidRDefault="002461FE" w:rsidP="00767506">
            <w:pPr>
              <w:spacing w:line="420" w:lineRule="atLeast"/>
              <w:jc w:val="center"/>
              <w:rPr>
                <w:rFonts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指标分项说明）</w:t>
            </w:r>
          </w:p>
        </w:tc>
        <w:tc>
          <w:tcPr>
            <w:tcW w:w="7368" w:type="dxa"/>
          </w:tcPr>
          <w:p w:rsidR="002461FE" w:rsidRPr="00A20015" w:rsidRDefault="002461FE" w:rsidP="00767506">
            <w:pPr>
              <w:spacing w:line="420" w:lineRule="atLeast"/>
              <w:rPr>
                <w:rFonts w:hint="eastAsia"/>
                <w:sz w:val="24"/>
              </w:rPr>
            </w:pPr>
          </w:p>
          <w:p w:rsidR="002461FE" w:rsidRPr="00A20015" w:rsidRDefault="002461FE" w:rsidP="00767506">
            <w:pPr>
              <w:spacing w:line="420" w:lineRule="atLeast"/>
              <w:rPr>
                <w:rFonts w:hint="eastAsia"/>
                <w:sz w:val="24"/>
              </w:rPr>
            </w:pPr>
          </w:p>
          <w:p w:rsidR="002461FE" w:rsidRPr="00A20015" w:rsidRDefault="002461FE" w:rsidP="00767506">
            <w:pPr>
              <w:spacing w:line="420" w:lineRule="atLeast"/>
              <w:rPr>
                <w:rFonts w:hint="eastAsia"/>
                <w:sz w:val="24"/>
              </w:rPr>
            </w:pPr>
          </w:p>
          <w:p w:rsidR="002461FE" w:rsidRPr="00A20015" w:rsidRDefault="002461FE" w:rsidP="00767506">
            <w:pPr>
              <w:spacing w:line="420" w:lineRule="atLeast"/>
              <w:rPr>
                <w:rFonts w:hint="eastAsia"/>
                <w:sz w:val="24"/>
              </w:rPr>
            </w:pPr>
          </w:p>
          <w:p w:rsidR="002461FE" w:rsidRPr="00A20015" w:rsidRDefault="002461FE" w:rsidP="00767506">
            <w:pPr>
              <w:spacing w:line="420" w:lineRule="atLeast"/>
              <w:rPr>
                <w:rFonts w:hint="eastAsia"/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c>
          <w:tcPr>
            <w:tcW w:w="1533" w:type="dxa"/>
            <w:vAlign w:val="center"/>
          </w:tcPr>
          <w:p w:rsidR="002461FE" w:rsidRPr="00A20015" w:rsidRDefault="002461FE" w:rsidP="00767506">
            <w:pPr>
              <w:spacing w:line="420" w:lineRule="atLeast"/>
              <w:jc w:val="center"/>
              <w:rPr>
                <w:rFonts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项目评估</w:t>
            </w:r>
          </w:p>
          <w:p w:rsidR="002461FE" w:rsidRPr="00A20015" w:rsidRDefault="002461FE" w:rsidP="00767506">
            <w:pPr>
              <w:spacing w:line="420" w:lineRule="atLeast"/>
              <w:jc w:val="center"/>
              <w:rPr>
                <w:rFonts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负责人签名</w:t>
            </w:r>
          </w:p>
        </w:tc>
        <w:tc>
          <w:tcPr>
            <w:tcW w:w="7368" w:type="dxa"/>
          </w:tcPr>
          <w:p w:rsidR="002461FE" w:rsidRPr="00A20015" w:rsidRDefault="002461FE" w:rsidP="00767506">
            <w:pPr>
              <w:spacing w:line="420" w:lineRule="atLeast"/>
              <w:rPr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  <w:trHeight w:val="5834"/>
        </w:trPr>
        <w:tc>
          <w:tcPr>
            <w:tcW w:w="8901" w:type="dxa"/>
            <w:gridSpan w:val="2"/>
            <w:vAlign w:val="center"/>
          </w:tcPr>
          <w:p w:rsidR="002461FE" w:rsidRPr="00A20015" w:rsidRDefault="002461FE" w:rsidP="00767506">
            <w:pPr>
              <w:spacing w:line="420" w:lineRule="atLeast"/>
              <w:rPr>
                <w:rFonts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评估意见：（写出所评估项目的成绩、经验、存在问题和改进方向）</w:t>
            </w:r>
          </w:p>
          <w:p w:rsidR="002461FE" w:rsidRPr="00A20015" w:rsidRDefault="002461FE" w:rsidP="00767506">
            <w:pPr>
              <w:spacing w:line="420" w:lineRule="atLeast"/>
              <w:rPr>
                <w:rFonts w:hint="eastAsia"/>
                <w:sz w:val="24"/>
              </w:rPr>
            </w:pPr>
          </w:p>
          <w:p w:rsidR="002461FE" w:rsidRPr="00A20015" w:rsidRDefault="002461FE" w:rsidP="00767506">
            <w:pPr>
              <w:spacing w:line="420" w:lineRule="atLeast"/>
              <w:rPr>
                <w:rFonts w:hint="eastAsia"/>
                <w:sz w:val="24"/>
              </w:rPr>
            </w:pPr>
          </w:p>
          <w:p w:rsidR="002461FE" w:rsidRPr="00A20015" w:rsidRDefault="002461FE" w:rsidP="00767506">
            <w:pPr>
              <w:spacing w:line="420" w:lineRule="atLeast"/>
              <w:rPr>
                <w:rFonts w:hint="eastAsia"/>
                <w:sz w:val="24"/>
              </w:rPr>
            </w:pPr>
          </w:p>
          <w:p w:rsidR="002461FE" w:rsidRPr="00A20015" w:rsidRDefault="002461FE" w:rsidP="00767506">
            <w:pPr>
              <w:spacing w:line="420" w:lineRule="atLeast"/>
              <w:rPr>
                <w:rFonts w:hint="eastAsia"/>
                <w:sz w:val="24"/>
              </w:rPr>
            </w:pPr>
          </w:p>
          <w:p w:rsidR="002461FE" w:rsidRPr="00A20015" w:rsidRDefault="002461FE" w:rsidP="00767506">
            <w:pPr>
              <w:spacing w:line="420" w:lineRule="atLeast"/>
              <w:rPr>
                <w:rFonts w:hint="eastAsia"/>
                <w:sz w:val="24"/>
              </w:rPr>
            </w:pPr>
          </w:p>
          <w:p w:rsidR="002461FE" w:rsidRPr="00A20015" w:rsidRDefault="002461FE" w:rsidP="00767506">
            <w:pPr>
              <w:spacing w:line="420" w:lineRule="atLeast"/>
              <w:rPr>
                <w:rFonts w:hint="eastAsia"/>
                <w:sz w:val="24"/>
              </w:rPr>
            </w:pPr>
          </w:p>
          <w:p w:rsidR="002461FE" w:rsidRPr="00A20015" w:rsidRDefault="002461FE" w:rsidP="00767506">
            <w:pPr>
              <w:spacing w:line="420" w:lineRule="atLeast"/>
              <w:rPr>
                <w:rFonts w:hint="eastAsia"/>
                <w:sz w:val="24"/>
              </w:rPr>
            </w:pPr>
          </w:p>
          <w:p w:rsidR="002461FE" w:rsidRPr="00A20015" w:rsidRDefault="002461FE" w:rsidP="00767506">
            <w:pPr>
              <w:spacing w:line="420" w:lineRule="atLeast"/>
              <w:rPr>
                <w:rFonts w:hint="eastAsia"/>
                <w:sz w:val="24"/>
              </w:rPr>
            </w:pPr>
          </w:p>
          <w:p w:rsidR="002461FE" w:rsidRPr="00A20015" w:rsidRDefault="002461FE" w:rsidP="00767506">
            <w:pPr>
              <w:spacing w:line="420" w:lineRule="atLeast"/>
              <w:rPr>
                <w:rFonts w:hint="eastAsia"/>
                <w:sz w:val="24"/>
              </w:rPr>
            </w:pPr>
          </w:p>
          <w:p w:rsidR="002461FE" w:rsidRPr="00A20015" w:rsidRDefault="002461FE" w:rsidP="00767506">
            <w:pPr>
              <w:spacing w:line="420" w:lineRule="atLeast"/>
              <w:rPr>
                <w:rFonts w:hint="eastAsia"/>
                <w:sz w:val="24"/>
              </w:rPr>
            </w:pPr>
          </w:p>
          <w:p w:rsidR="002461FE" w:rsidRPr="00A20015" w:rsidRDefault="002461FE" w:rsidP="00767506">
            <w:pPr>
              <w:spacing w:line="420" w:lineRule="atLeast"/>
              <w:rPr>
                <w:rFonts w:hint="eastAsia"/>
                <w:sz w:val="24"/>
              </w:rPr>
            </w:pPr>
          </w:p>
          <w:p w:rsidR="002461FE" w:rsidRPr="00A20015" w:rsidRDefault="002461FE" w:rsidP="00767506">
            <w:pPr>
              <w:spacing w:line="420" w:lineRule="atLeast"/>
              <w:rPr>
                <w:rFonts w:hint="eastAsia"/>
                <w:sz w:val="24"/>
              </w:rPr>
            </w:pPr>
          </w:p>
          <w:p w:rsidR="002461FE" w:rsidRPr="00A20015" w:rsidRDefault="002461FE" w:rsidP="00767506">
            <w:pPr>
              <w:spacing w:line="420" w:lineRule="atLeast"/>
              <w:rPr>
                <w:rFonts w:hint="eastAsia"/>
                <w:sz w:val="24"/>
              </w:rPr>
            </w:pPr>
          </w:p>
        </w:tc>
      </w:tr>
    </w:tbl>
    <w:p w:rsidR="002461FE" w:rsidRPr="00A20015" w:rsidRDefault="002461FE" w:rsidP="002461FE">
      <w:pPr>
        <w:spacing w:line="240" w:lineRule="atLeast"/>
        <w:rPr>
          <w:rFonts w:ascii="宋体" w:hAnsi="宋体" w:hint="eastAsia"/>
          <w:color w:val="000000"/>
          <w:sz w:val="24"/>
        </w:rPr>
      </w:pPr>
      <w:r w:rsidRPr="00A20015">
        <w:rPr>
          <w:rFonts w:ascii="宋体" w:hAnsi="宋体" w:hint="eastAsia"/>
          <w:color w:val="000000"/>
          <w:sz w:val="24"/>
        </w:rPr>
        <w:t>备注：此表按 “A1基础条件”、“A2管理”和“A3实验教学效益”三个检查项目分别填表（共3张表）。</w:t>
      </w:r>
    </w:p>
    <w:p w:rsidR="002461FE" w:rsidRDefault="002461FE" w:rsidP="002461FE">
      <w:pPr>
        <w:rPr>
          <w:rFonts w:ascii="方正仿宋_GBK" w:eastAsia="方正仿宋_GBK" w:hAnsi="宋体" w:hint="eastAsia"/>
          <w:sz w:val="32"/>
          <w:szCs w:val="32"/>
        </w:rPr>
      </w:pPr>
    </w:p>
    <w:p w:rsidR="00397CF2" w:rsidRPr="00A20015" w:rsidRDefault="00397CF2" w:rsidP="002461FE">
      <w:pPr>
        <w:rPr>
          <w:rFonts w:ascii="方正仿宋_GBK" w:eastAsia="方正仿宋_GBK" w:hAnsi="宋体" w:hint="eastAsia"/>
          <w:sz w:val="32"/>
          <w:szCs w:val="32"/>
        </w:rPr>
      </w:pPr>
    </w:p>
    <w:p w:rsidR="002461FE" w:rsidRPr="00397CF2" w:rsidRDefault="002461FE" w:rsidP="002461FE">
      <w:pPr>
        <w:rPr>
          <w:rFonts w:ascii="黑体" w:eastAsia="黑体" w:hAnsi="黑体" w:hint="eastAsia"/>
          <w:sz w:val="32"/>
          <w:szCs w:val="32"/>
        </w:rPr>
      </w:pPr>
      <w:r w:rsidRPr="00397CF2">
        <w:rPr>
          <w:rFonts w:ascii="黑体" w:eastAsia="黑体" w:hAnsi="黑体" w:hint="eastAsia"/>
          <w:sz w:val="32"/>
          <w:szCs w:val="32"/>
        </w:rPr>
        <w:lastRenderedPageBreak/>
        <w:t>附件4</w:t>
      </w:r>
    </w:p>
    <w:p w:rsidR="002461FE" w:rsidRPr="00A20015" w:rsidRDefault="002461FE" w:rsidP="002461FE">
      <w:pPr>
        <w:jc w:val="center"/>
        <w:rPr>
          <w:rFonts w:hint="eastAsia"/>
          <w:bCs/>
          <w:color w:val="000000"/>
          <w:sz w:val="30"/>
        </w:rPr>
      </w:pPr>
      <w:r w:rsidRPr="00A20015">
        <w:rPr>
          <w:rFonts w:hint="eastAsia"/>
          <w:bCs/>
          <w:color w:val="000000"/>
          <w:sz w:val="30"/>
        </w:rPr>
        <w:t>中小学实验教学示范学校复查评估情况汇总表</w:t>
      </w:r>
    </w:p>
    <w:p w:rsidR="002461FE" w:rsidRPr="00A20015" w:rsidRDefault="002461FE" w:rsidP="00A20015">
      <w:pPr>
        <w:ind w:firstLineChars="400" w:firstLine="1440"/>
        <w:rPr>
          <w:rFonts w:hint="eastAsia"/>
          <w:bCs/>
          <w:color w:val="000000"/>
          <w:sz w:val="36"/>
        </w:rPr>
      </w:pPr>
      <w:r w:rsidRPr="00A20015">
        <w:rPr>
          <w:rFonts w:hint="eastAsia"/>
          <w:bCs/>
          <w:color w:val="000000"/>
          <w:sz w:val="36"/>
        </w:rPr>
        <w:t xml:space="preserve">        </w:t>
      </w:r>
      <w:r w:rsidRPr="00A20015">
        <w:rPr>
          <w:rFonts w:hint="eastAsia"/>
          <w:color w:val="000000"/>
          <w:sz w:val="24"/>
        </w:rPr>
        <w:t>省级（</w:t>
      </w:r>
      <w:r w:rsidRPr="00A20015">
        <w:rPr>
          <w:rFonts w:hint="eastAsia"/>
          <w:color w:val="000000"/>
          <w:sz w:val="24"/>
        </w:rPr>
        <w:t xml:space="preserve">   </w:t>
      </w:r>
      <w:r w:rsidRPr="00A20015">
        <w:rPr>
          <w:rFonts w:hint="eastAsia"/>
          <w:color w:val="000000"/>
          <w:sz w:val="24"/>
        </w:rPr>
        <w:t>）</w:t>
      </w:r>
      <w:r w:rsidRPr="00A20015">
        <w:rPr>
          <w:rFonts w:hint="eastAsia"/>
          <w:color w:val="000000"/>
          <w:sz w:val="24"/>
        </w:rPr>
        <w:t xml:space="preserve">    </w:t>
      </w:r>
      <w:r w:rsidRPr="00A20015">
        <w:rPr>
          <w:rFonts w:hint="eastAsia"/>
          <w:color w:val="000000"/>
          <w:sz w:val="24"/>
        </w:rPr>
        <w:t>市级（</w:t>
      </w:r>
      <w:r w:rsidRPr="00A20015">
        <w:rPr>
          <w:rFonts w:hint="eastAsia"/>
          <w:color w:val="000000"/>
          <w:sz w:val="24"/>
        </w:rPr>
        <w:t xml:space="preserve">   </w:t>
      </w:r>
      <w:r w:rsidRPr="00A20015">
        <w:rPr>
          <w:rFonts w:hint="eastAsia"/>
          <w:color w:val="000000"/>
          <w:sz w:val="24"/>
        </w:rPr>
        <w:t>）</w:t>
      </w:r>
      <w:r w:rsidRPr="00A20015">
        <w:rPr>
          <w:rFonts w:hint="eastAsia"/>
          <w:bCs/>
          <w:color w:val="000000"/>
          <w:sz w:val="36"/>
        </w:rPr>
        <w:t xml:space="preserve"> </w:t>
      </w:r>
      <w:r w:rsidRPr="00A20015">
        <w:rPr>
          <w:rFonts w:hint="eastAsia"/>
          <w:color w:val="000000"/>
          <w:sz w:val="24"/>
        </w:rPr>
        <w:t>“</w:t>
      </w:r>
      <w:r w:rsidRPr="00A20015">
        <w:rPr>
          <w:rFonts w:hint="eastAsia"/>
          <w:color w:val="000000"/>
          <w:sz w:val="24"/>
        </w:rPr>
        <w:t xml:space="preserve"> </w:t>
      </w:r>
      <w:r w:rsidRPr="00A20015">
        <w:rPr>
          <w:rFonts w:ascii="宋体" w:hAnsi="宋体" w:hint="eastAsia"/>
          <w:color w:val="000000"/>
          <w:sz w:val="24"/>
        </w:rPr>
        <w:t>√</w:t>
      </w:r>
      <w:r w:rsidRPr="00A20015">
        <w:rPr>
          <w:rFonts w:hint="eastAsia"/>
          <w:color w:val="000000"/>
          <w:sz w:val="24"/>
        </w:rPr>
        <w:t xml:space="preserve"> </w:t>
      </w:r>
      <w:r w:rsidRPr="00A20015">
        <w:rPr>
          <w:rFonts w:hint="eastAsia"/>
          <w:color w:val="000000"/>
          <w:sz w:val="24"/>
        </w:rPr>
        <w:t>”</w:t>
      </w:r>
      <w:r w:rsidRPr="00A20015">
        <w:rPr>
          <w:rFonts w:hint="eastAsia"/>
          <w:color w:val="000000"/>
          <w:sz w:val="24"/>
        </w:rPr>
        <w:t xml:space="preserve">   </w:t>
      </w:r>
      <w:r w:rsidRPr="00A20015">
        <w:rPr>
          <w:rFonts w:hint="eastAsia"/>
          <w:bCs/>
          <w:color w:val="000000"/>
          <w:sz w:val="36"/>
        </w:rPr>
        <w:t xml:space="preserve">        </w:t>
      </w:r>
    </w:p>
    <w:tbl>
      <w:tblPr>
        <w:tblW w:w="9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8"/>
        <w:gridCol w:w="6342"/>
      </w:tblGrid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2808" w:type="dxa"/>
            <w:vAlign w:val="center"/>
          </w:tcPr>
          <w:p w:rsidR="002461FE" w:rsidRPr="00A20015" w:rsidRDefault="002461FE" w:rsidP="00767506">
            <w:pPr>
              <w:rPr>
                <w:rFonts w:hint="eastAsia"/>
                <w:color w:val="000000"/>
                <w:sz w:val="24"/>
              </w:rPr>
            </w:pPr>
            <w:r w:rsidRPr="00A20015">
              <w:rPr>
                <w:rFonts w:hint="eastAsia"/>
                <w:color w:val="000000"/>
                <w:sz w:val="24"/>
              </w:rPr>
              <w:t>评估学校名称</w:t>
            </w:r>
          </w:p>
        </w:tc>
        <w:tc>
          <w:tcPr>
            <w:tcW w:w="6342" w:type="dxa"/>
          </w:tcPr>
          <w:p w:rsidR="002461FE" w:rsidRPr="00A20015" w:rsidRDefault="002461FE" w:rsidP="00767506">
            <w:pPr>
              <w:rPr>
                <w:rFonts w:hint="eastAsia"/>
                <w:color w:val="000000"/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808" w:type="dxa"/>
            <w:vAlign w:val="center"/>
          </w:tcPr>
          <w:p w:rsidR="002461FE" w:rsidRPr="00A20015" w:rsidRDefault="002461FE" w:rsidP="00767506">
            <w:pPr>
              <w:rPr>
                <w:rFonts w:hint="eastAsia"/>
                <w:color w:val="000000"/>
                <w:sz w:val="24"/>
              </w:rPr>
            </w:pPr>
            <w:r w:rsidRPr="00A20015">
              <w:rPr>
                <w:rFonts w:hint="eastAsia"/>
                <w:color w:val="000000"/>
                <w:sz w:val="24"/>
              </w:rPr>
              <w:t>A1</w:t>
            </w:r>
            <w:r w:rsidRPr="00A20015">
              <w:rPr>
                <w:rFonts w:hint="eastAsia"/>
                <w:color w:val="000000"/>
                <w:sz w:val="24"/>
              </w:rPr>
              <w:t>基础条件得分</w:t>
            </w:r>
          </w:p>
        </w:tc>
        <w:tc>
          <w:tcPr>
            <w:tcW w:w="6342" w:type="dxa"/>
          </w:tcPr>
          <w:p w:rsidR="002461FE" w:rsidRPr="00A20015" w:rsidRDefault="002461FE" w:rsidP="00767506">
            <w:pPr>
              <w:rPr>
                <w:rFonts w:hint="eastAsia"/>
                <w:color w:val="000000"/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808" w:type="dxa"/>
            <w:vAlign w:val="center"/>
          </w:tcPr>
          <w:p w:rsidR="002461FE" w:rsidRPr="00A20015" w:rsidRDefault="002461FE" w:rsidP="00767506">
            <w:pPr>
              <w:rPr>
                <w:rFonts w:hint="eastAsia"/>
                <w:color w:val="000000"/>
                <w:sz w:val="24"/>
              </w:rPr>
            </w:pPr>
            <w:r w:rsidRPr="00A20015">
              <w:rPr>
                <w:rFonts w:hint="eastAsia"/>
                <w:color w:val="000000"/>
                <w:sz w:val="24"/>
              </w:rPr>
              <w:t>A2</w:t>
            </w:r>
            <w:r w:rsidRPr="00A20015">
              <w:rPr>
                <w:rFonts w:hint="eastAsia"/>
                <w:color w:val="000000"/>
                <w:sz w:val="24"/>
              </w:rPr>
              <w:t>管理得分</w:t>
            </w:r>
          </w:p>
        </w:tc>
        <w:tc>
          <w:tcPr>
            <w:tcW w:w="6342" w:type="dxa"/>
          </w:tcPr>
          <w:p w:rsidR="002461FE" w:rsidRPr="00A20015" w:rsidRDefault="002461FE" w:rsidP="00767506">
            <w:pPr>
              <w:rPr>
                <w:rFonts w:hint="eastAsia"/>
                <w:color w:val="000000"/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c>
          <w:tcPr>
            <w:tcW w:w="2808" w:type="dxa"/>
            <w:vAlign w:val="center"/>
          </w:tcPr>
          <w:p w:rsidR="002461FE" w:rsidRPr="00A20015" w:rsidRDefault="002461FE" w:rsidP="00767506">
            <w:pPr>
              <w:rPr>
                <w:rFonts w:hint="eastAsia"/>
                <w:color w:val="000000"/>
                <w:sz w:val="24"/>
              </w:rPr>
            </w:pPr>
            <w:r w:rsidRPr="00A20015">
              <w:rPr>
                <w:rFonts w:hint="eastAsia"/>
                <w:color w:val="000000"/>
                <w:sz w:val="24"/>
              </w:rPr>
              <w:t>A3</w:t>
            </w:r>
            <w:r w:rsidRPr="00A20015">
              <w:rPr>
                <w:rFonts w:hint="eastAsia"/>
                <w:color w:val="000000"/>
                <w:sz w:val="24"/>
              </w:rPr>
              <w:t>实验教学效益得分</w:t>
            </w:r>
          </w:p>
        </w:tc>
        <w:tc>
          <w:tcPr>
            <w:tcW w:w="6342" w:type="dxa"/>
          </w:tcPr>
          <w:p w:rsidR="002461FE" w:rsidRPr="00A20015" w:rsidRDefault="002461FE" w:rsidP="00767506">
            <w:pPr>
              <w:rPr>
                <w:rFonts w:hint="eastAsia"/>
                <w:color w:val="000000"/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c>
          <w:tcPr>
            <w:tcW w:w="2808" w:type="dxa"/>
            <w:vAlign w:val="center"/>
          </w:tcPr>
          <w:p w:rsidR="002461FE" w:rsidRPr="00A20015" w:rsidRDefault="002461FE" w:rsidP="00767506">
            <w:pPr>
              <w:rPr>
                <w:rFonts w:hint="eastAsia"/>
                <w:color w:val="000000"/>
                <w:sz w:val="24"/>
              </w:rPr>
            </w:pPr>
            <w:r w:rsidRPr="00A20015">
              <w:rPr>
                <w:rFonts w:hint="eastAsia"/>
                <w:color w:val="000000"/>
                <w:sz w:val="24"/>
              </w:rPr>
              <w:t>评估得分合计</w:t>
            </w:r>
          </w:p>
        </w:tc>
        <w:tc>
          <w:tcPr>
            <w:tcW w:w="6342" w:type="dxa"/>
          </w:tcPr>
          <w:p w:rsidR="002461FE" w:rsidRPr="00A20015" w:rsidRDefault="002461FE" w:rsidP="00767506">
            <w:pPr>
              <w:rPr>
                <w:rFonts w:hint="eastAsia"/>
                <w:color w:val="000000"/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trHeight w:val="2786"/>
        </w:trPr>
        <w:tc>
          <w:tcPr>
            <w:tcW w:w="2808" w:type="dxa"/>
            <w:vAlign w:val="center"/>
          </w:tcPr>
          <w:p w:rsidR="002461FE" w:rsidRPr="00A20015" w:rsidRDefault="002461FE" w:rsidP="00767506">
            <w:pPr>
              <w:rPr>
                <w:rFonts w:hint="eastAsia"/>
                <w:color w:val="000000"/>
                <w:sz w:val="24"/>
              </w:rPr>
            </w:pPr>
            <w:r w:rsidRPr="00A20015">
              <w:rPr>
                <w:rFonts w:hint="eastAsia"/>
                <w:color w:val="000000"/>
                <w:sz w:val="24"/>
              </w:rPr>
              <w:t>扣分情况详细说明</w:t>
            </w:r>
          </w:p>
          <w:p w:rsidR="002461FE" w:rsidRPr="00A20015" w:rsidRDefault="002461FE" w:rsidP="00767506">
            <w:pPr>
              <w:rPr>
                <w:rFonts w:hint="eastAsia"/>
                <w:color w:val="000000"/>
                <w:sz w:val="24"/>
              </w:rPr>
            </w:pPr>
            <w:r w:rsidRPr="00A20015">
              <w:rPr>
                <w:rFonts w:hint="eastAsia"/>
                <w:color w:val="000000"/>
                <w:sz w:val="24"/>
              </w:rPr>
              <w:t>（按</w:t>
            </w:r>
            <w:r w:rsidRPr="00A20015">
              <w:rPr>
                <w:color w:val="000000"/>
                <w:sz w:val="24"/>
              </w:rPr>
              <w:t>C</w:t>
            </w:r>
            <w:r w:rsidRPr="00A20015">
              <w:rPr>
                <w:rFonts w:hint="eastAsia"/>
                <w:color w:val="000000"/>
                <w:sz w:val="24"/>
              </w:rPr>
              <w:t>级指标分项说明）</w:t>
            </w:r>
          </w:p>
        </w:tc>
        <w:tc>
          <w:tcPr>
            <w:tcW w:w="6342" w:type="dxa"/>
          </w:tcPr>
          <w:p w:rsidR="002461FE" w:rsidRPr="00A20015" w:rsidRDefault="002461FE" w:rsidP="00A20015">
            <w:pPr>
              <w:ind w:left="480" w:hangingChars="200" w:hanging="480"/>
              <w:rPr>
                <w:rFonts w:hint="eastAsia"/>
                <w:color w:val="000000"/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2808" w:type="dxa"/>
            <w:vAlign w:val="center"/>
          </w:tcPr>
          <w:p w:rsidR="002461FE" w:rsidRPr="00A20015" w:rsidRDefault="002461FE" w:rsidP="00767506">
            <w:pPr>
              <w:rPr>
                <w:rFonts w:hint="eastAsia"/>
                <w:color w:val="000000"/>
                <w:sz w:val="24"/>
              </w:rPr>
            </w:pPr>
            <w:r w:rsidRPr="00A20015">
              <w:rPr>
                <w:rFonts w:hint="eastAsia"/>
                <w:color w:val="000000"/>
                <w:sz w:val="24"/>
              </w:rPr>
              <w:t>评估组长签名</w:t>
            </w:r>
          </w:p>
        </w:tc>
        <w:tc>
          <w:tcPr>
            <w:tcW w:w="6342" w:type="dxa"/>
          </w:tcPr>
          <w:p w:rsidR="002461FE" w:rsidRPr="00A20015" w:rsidRDefault="002461FE" w:rsidP="00767506">
            <w:pPr>
              <w:rPr>
                <w:rFonts w:hint="eastAsia"/>
                <w:color w:val="000000"/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  <w:trHeight w:val="6319"/>
        </w:trPr>
        <w:tc>
          <w:tcPr>
            <w:tcW w:w="9150" w:type="dxa"/>
            <w:gridSpan w:val="2"/>
          </w:tcPr>
          <w:p w:rsidR="002461FE" w:rsidRPr="00A20015" w:rsidRDefault="002461FE" w:rsidP="00767506">
            <w:pPr>
              <w:rPr>
                <w:rFonts w:hint="eastAsia"/>
                <w:color w:val="000000"/>
                <w:sz w:val="24"/>
              </w:rPr>
            </w:pPr>
            <w:r w:rsidRPr="00A20015">
              <w:rPr>
                <w:rFonts w:hint="eastAsia"/>
                <w:color w:val="000000"/>
                <w:sz w:val="28"/>
              </w:rPr>
              <w:t>总体评价</w:t>
            </w:r>
            <w:r w:rsidRPr="00A20015">
              <w:rPr>
                <w:rFonts w:hint="eastAsia"/>
                <w:color w:val="000000"/>
                <w:sz w:val="24"/>
              </w:rPr>
              <w:t>：</w:t>
            </w:r>
          </w:p>
          <w:p w:rsidR="002461FE" w:rsidRPr="00A20015" w:rsidRDefault="002461FE" w:rsidP="00767506">
            <w:pPr>
              <w:ind w:left="240"/>
              <w:rPr>
                <w:rFonts w:hint="eastAsia"/>
                <w:color w:val="000000"/>
                <w:sz w:val="24"/>
              </w:rPr>
            </w:pPr>
          </w:p>
          <w:p w:rsidR="002461FE" w:rsidRPr="00A20015" w:rsidRDefault="002461FE" w:rsidP="00767506">
            <w:pPr>
              <w:ind w:left="240"/>
              <w:rPr>
                <w:rFonts w:hint="eastAsia"/>
                <w:color w:val="000000"/>
                <w:sz w:val="24"/>
              </w:rPr>
            </w:pPr>
          </w:p>
          <w:p w:rsidR="002461FE" w:rsidRPr="00A20015" w:rsidRDefault="002461FE" w:rsidP="00767506">
            <w:pPr>
              <w:ind w:left="240"/>
              <w:rPr>
                <w:rFonts w:hint="eastAsia"/>
                <w:color w:val="000000"/>
                <w:sz w:val="24"/>
              </w:rPr>
            </w:pPr>
          </w:p>
          <w:p w:rsidR="002461FE" w:rsidRPr="00A20015" w:rsidRDefault="002461FE" w:rsidP="00767506">
            <w:pPr>
              <w:ind w:left="240"/>
              <w:rPr>
                <w:rFonts w:hint="eastAsia"/>
                <w:color w:val="000000"/>
                <w:sz w:val="24"/>
              </w:rPr>
            </w:pPr>
          </w:p>
          <w:p w:rsidR="002461FE" w:rsidRPr="00A20015" w:rsidRDefault="002461FE" w:rsidP="00767506">
            <w:pPr>
              <w:ind w:left="240"/>
              <w:rPr>
                <w:rFonts w:hint="eastAsia"/>
                <w:color w:val="000000"/>
                <w:sz w:val="24"/>
              </w:rPr>
            </w:pPr>
          </w:p>
          <w:p w:rsidR="002461FE" w:rsidRPr="00A20015" w:rsidRDefault="002461FE" w:rsidP="00767506">
            <w:pPr>
              <w:ind w:left="240"/>
              <w:rPr>
                <w:rFonts w:hint="eastAsia"/>
                <w:color w:val="000000"/>
                <w:sz w:val="24"/>
              </w:rPr>
            </w:pPr>
          </w:p>
          <w:p w:rsidR="002461FE" w:rsidRPr="00A20015" w:rsidRDefault="002461FE" w:rsidP="00767506">
            <w:pPr>
              <w:ind w:left="240"/>
              <w:rPr>
                <w:rFonts w:hint="eastAsia"/>
                <w:color w:val="000000"/>
                <w:sz w:val="24"/>
              </w:rPr>
            </w:pPr>
          </w:p>
          <w:p w:rsidR="002461FE" w:rsidRPr="00A20015" w:rsidRDefault="002461FE" w:rsidP="00767506">
            <w:pPr>
              <w:ind w:left="240"/>
              <w:rPr>
                <w:rFonts w:hint="eastAsia"/>
                <w:color w:val="000000"/>
                <w:sz w:val="24"/>
              </w:rPr>
            </w:pPr>
          </w:p>
          <w:p w:rsidR="002461FE" w:rsidRPr="00A20015" w:rsidRDefault="002461FE" w:rsidP="00767506">
            <w:pPr>
              <w:ind w:left="240"/>
              <w:rPr>
                <w:rFonts w:hint="eastAsia"/>
                <w:color w:val="000000"/>
                <w:sz w:val="24"/>
              </w:rPr>
            </w:pPr>
          </w:p>
          <w:p w:rsidR="002461FE" w:rsidRPr="00A20015" w:rsidRDefault="002461FE" w:rsidP="00767506">
            <w:pPr>
              <w:ind w:left="240"/>
              <w:rPr>
                <w:rFonts w:hint="eastAsia"/>
                <w:color w:val="000000"/>
                <w:sz w:val="24"/>
              </w:rPr>
            </w:pPr>
            <w:r w:rsidRPr="00A20015">
              <w:rPr>
                <w:rFonts w:hint="eastAsia"/>
                <w:color w:val="000000"/>
                <w:sz w:val="24"/>
              </w:rPr>
              <w:t xml:space="preserve"> </w:t>
            </w:r>
          </w:p>
          <w:p w:rsidR="002461FE" w:rsidRPr="00A20015" w:rsidRDefault="002461FE" w:rsidP="00767506">
            <w:pPr>
              <w:ind w:left="240"/>
              <w:rPr>
                <w:rFonts w:hint="eastAsia"/>
                <w:color w:val="000000"/>
                <w:sz w:val="24"/>
              </w:rPr>
            </w:pPr>
          </w:p>
          <w:p w:rsidR="002461FE" w:rsidRPr="00A20015" w:rsidRDefault="002461FE" w:rsidP="00767506">
            <w:pPr>
              <w:ind w:left="240"/>
              <w:rPr>
                <w:rFonts w:hint="eastAsia"/>
                <w:color w:val="000000"/>
                <w:sz w:val="24"/>
              </w:rPr>
            </w:pPr>
            <w:r w:rsidRPr="00A20015">
              <w:rPr>
                <w:rFonts w:hint="eastAsia"/>
                <w:color w:val="000000"/>
                <w:sz w:val="24"/>
              </w:rPr>
              <w:t xml:space="preserve">  </w:t>
            </w:r>
          </w:p>
          <w:p w:rsidR="002461FE" w:rsidRPr="00A20015" w:rsidRDefault="002461FE" w:rsidP="00767506">
            <w:pPr>
              <w:rPr>
                <w:rFonts w:hint="eastAsia"/>
                <w:color w:val="000000"/>
                <w:sz w:val="24"/>
              </w:rPr>
            </w:pPr>
            <w:r w:rsidRPr="00A20015">
              <w:rPr>
                <w:rFonts w:hint="eastAsia"/>
                <w:color w:val="000000"/>
                <w:sz w:val="24"/>
              </w:rPr>
              <w:t xml:space="preserve">                                                </w:t>
            </w:r>
          </w:p>
          <w:p w:rsidR="002461FE" w:rsidRPr="00A20015" w:rsidRDefault="002461FE" w:rsidP="00767506">
            <w:pPr>
              <w:rPr>
                <w:rFonts w:hint="eastAsia"/>
                <w:color w:val="000000"/>
                <w:sz w:val="24"/>
              </w:rPr>
            </w:pPr>
          </w:p>
          <w:p w:rsidR="002461FE" w:rsidRPr="00A20015" w:rsidRDefault="002461FE" w:rsidP="00767506">
            <w:pPr>
              <w:rPr>
                <w:rFonts w:hint="eastAsia"/>
                <w:color w:val="000000"/>
                <w:sz w:val="24"/>
              </w:rPr>
            </w:pPr>
          </w:p>
          <w:p w:rsidR="002461FE" w:rsidRPr="00A20015" w:rsidRDefault="002461FE" w:rsidP="00767506">
            <w:pPr>
              <w:rPr>
                <w:rFonts w:hint="eastAsia"/>
                <w:color w:val="000000"/>
                <w:sz w:val="24"/>
              </w:rPr>
            </w:pPr>
          </w:p>
          <w:p w:rsidR="002461FE" w:rsidRPr="00A20015" w:rsidRDefault="002461FE" w:rsidP="00767506">
            <w:pPr>
              <w:rPr>
                <w:rFonts w:hint="eastAsia"/>
                <w:color w:val="000000"/>
                <w:sz w:val="24"/>
              </w:rPr>
            </w:pPr>
          </w:p>
          <w:p w:rsidR="002461FE" w:rsidRPr="00A20015" w:rsidRDefault="002461FE" w:rsidP="00767506">
            <w:pPr>
              <w:rPr>
                <w:rFonts w:hint="eastAsia"/>
                <w:color w:val="000000"/>
                <w:sz w:val="24"/>
              </w:rPr>
            </w:pPr>
          </w:p>
          <w:p w:rsidR="002461FE" w:rsidRPr="00A20015" w:rsidRDefault="002461FE" w:rsidP="00767506">
            <w:pPr>
              <w:rPr>
                <w:rFonts w:hint="eastAsia"/>
                <w:color w:val="000000"/>
                <w:sz w:val="24"/>
              </w:rPr>
            </w:pPr>
          </w:p>
          <w:p w:rsidR="002461FE" w:rsidRPr="00A20015" w:rsidRDefault="002461FE" w:rsidP="00767506">
            <w:pPr>
              <w:rPr>
                <w:rFonts w:hint="eastAsia"/>
                <w:color w:val="000000"/>
                <w:sz w:val="24"/>
              </w:rPr>
            </w:pPr>
          </w:p>
          <w:p w:rsidR="002461FE" w:rsidRPr="00A20015" w:rsidRDefault="002461FE" w:rsidP="00767506">
            <w:pPr>
              <w:ind w:left="240"/>
              <w:rPr>
                <w:rFonts w:hint="eastAsia"/>
                <w:color w:val="000000"/>
                <w:sz w:val="24"/>
              </w:rPr>
            </w:pPr>
            <w:r w:rsidRPr="00A20015">
              <w:rPr>
                <w:rFonts w:hint="eastAsia"/>
                <w:color w:val="000000"/>
                <w:sz w:val="24"/>
              </w:rPr>
              <w:t xml:space="preserve">                                                       </w:t>
            </w:r>
          </w:p>
          <w:p w:rsidR="002461FE" w:rsidRPr="00A20015" w:rsidRDefault="002461FE" w:rsidP="00767506">
            <w:pPr>
              <w:rPr>
                <w:rFonts w:hint="eastAsia"/>
                <w:color w:val="000000"/>
                <w:sz w:val="24"/>
              </w:rPr>
            </w:pPr>
            <w:r w:rsidRPr="00A20015">
              <w:rPr>
                <w:rFonts w:hint="eastAsia"/>
                <w:color w:val="000000"/>
                <w:sz w:val="24"/>
              </w:rPr>
              <w:t xml:space="preserve">  </w:t>
            </w:r>
          </w:p>
          <w:p w:rsidR="002461FE" w:rsidRPr="00A20015" w:rsidRDefault="002461FE" w:rsidP="00767506">
            <w:pPr>
              <w:rPr>
                <w:rFonts w:hint="eastAsia"/>
                <w:color w:val="000000"/>
                <w:sz w:val="24"/>
              </w:rPr>
            </w:pPr>
          </w:p>
          <w:p w:rsidR="002461FE" w:rsidRPr="00A20015" w:rsidRDefault="002461FE" w:rsidP="00767506">
            <w:pPr>
              <w:rPr>
                <w:rFonts w:hint="eastAsia"/>
                <w:color w:val="000000"/>
                <w:sz w:val="24"/>
              </w:rPr>
            </w:pPr>
            <w:r w:rsidRPr="00A20015">
              <w:rPr>
                <w:rFonts w:hint="eastAsia"/>
                <w:color w:val="000000"/>
                <w:sz w:val="24"/>
              </w:rPr>
              <w:t xml:space="preserve">                                              </w:t>
            </w:r>
            <w:r w:rsidRPr="00A20015">
              <w:rPr>
                <w:rFonts w:hint="eastAsia"/>
                <w:color w:val="000000"/>
                <w:sz w:val="24"/>
              </w:rPr>
              <w:t>年</w:t>
            </w:r>
            <w:r w:rsidRPr="00A20015">
              <w:rPr>
                <w:rFonts w:hint="eastAsia"/>
                <w:color w:val="000000"/>
                <w:sz w:val="24"/>
              </w:rPr>
              <w:t xml:space="preserve">    </w:t>
            </w:r>
            <w:r w:rsidRPr="00A20015">
              <w:rPr>
                <w:rFonts w:hint="eastAsia"/>
                <w:color w:val="000000"/>
                <w:sz w:val="24"/>
              </w:rPr>
              <w:t>月</w:t>
            </w:r>
            <w:r w:rsidRPr="00A20015">
              <w:rPr>
                <w:rFonts w:hint="eastAsia"/>
                <w:color w:val="000000"/>
                <w:sz w:val="24"/>
              </w:rPr>
              <w:t xml:space="preserve">    </w:t>
            </w:r>
            <w:r w:rsidRPr="00A20015"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:rsidR="002461FE" w:rsidRPr="00A20015" w:rsidRDefault="002461FE" w:rsidP="002461FE">
      <w:pPr>
        <w:rPr>
          <w:rFonts w:ascii="方正仿宋_GBK" w:eastAsia="方正仿宋_GBK" w:hAnsi="宋体" w:hint="eastAsia"/>
          <w:sz w:val="32"/>
          <w:szCs w:val="32"/>
        </w:rPr>
      </w:pPr>
    </w:p>
    <w:p w:rsidR="002461FE" w:rsidRPr="00397CF2" w:rsidRDefault="002461FE" w:rsidP="002461FE">
      <w:pPr>
        <w:rPr>
          <w:rFonts w:ascii="黑体" w:eastAsia="黑体" w:hAnsi="黑体" w:hint="eastAsia"/>
          <w:sz w:val="32"/>
          <w:szCs w:val="32"/>
        </w:rPr>
      </w:pPr>
      <w:r w:rsidRPr="00397CF2">
        <w:rPr>
          <w:rFonts w:ascii="黑体" w:eastAsia="黑体" w:hAnsi="黑体" w:hint="eastAsia"/>
          <w:sz w:val="32"/>
          <w:szCs w:val="32"/>
        </w:rPr>
        <w:lastRenderedPageBreak/>
        <w:t>附件5</w:t>
      </w:r>
    </w:p>
    <w:p w:rsidR="002461FE" w:rsidRPr="00A20015" w:rsidRDefault="002461FE" w:rsidP="002461FE">
      <w:pPr>
        <w:jc w:val="center"/>
        <w:rPr>
          <w:rFonts w:ascii="方正仿宋_GBK" w:eastAsia="方正仿宋_GBK" w:hint="eastAsia"/>
          <w:sz w:val="32"/>
          <w:szCs w:val="32"/>
        </w:rPr>
      </w:pPr>
      <w:r w:rsidRPr="00A20015">
        <w:rPr>
          <w:rFonts w:ascii="方正仿宋_GBK" w:eastAsia="方正仿宋_GBK" w:hint="eastAsia"/>
          <w:sz w:val="32"/>
          <w:szCs w:val="32"/>
        </w:rPr>
        <w:t>中小学实验教学示范学校复查评估组成员名单</w:t>
      </w:r>
    </w:p>
    <w:p w:rsidR="002461FE" w:rsidRPr="00A20015" w:rsidRDefault="002461FE" w:rsidP="002461FE">
      <w:pPr>
        <w:jc w:val="center"/>
        <w:rPr>
          <w:rFonts w:ascii="方正仿宋_GBK" w:eastAsia="方正仿宋_GBK" w:hint="eastAsia"/>
          <w:sz w:val="32"/>
          <w:szCs w:val="32"/>
        </w:rPr>
      </w:pPr>
    </w:p>
    <w:p w:rsidR="002461FE" w:rsidRPr="00A20015" w:rsidRDefault="002461FE" w:rsidP="002461FE">
      <w:pPr>
        <w:rPr>
          <w:rFonts w:ascii="方正仿宋_GBK" w:eastAsia="方正仿宋_GBK" w:hAnsi="宋体" w:hint="eastAsia"/>
          <w:sz w:val="32"/>
          <w:szCs w:val="32"/>
        </w:rPr>
      </w:pPr>
      <w:r w:rsidRPr="00A20015">
        <w:rPr>
          <w:rFonts w:hint="eastAsia"/>
          <w:color w:val="000000"/>
          <w:sz w:val="24"/>
        </w:rPr>
        <w:t>评估学校：</w:t>
      </w:r>
      <w:r w:rsidRPr="00A20015">
        <w:rPr>
          <w:rFonts w:hint="eastAsia"/>
          <w:color w:val="000000"/>
          <w:sz w:val="24"/>
        </w:rPr>
        <w:t xml:space="preserve">                               </w:t>
      </w:r>
      <w:r w:rsidRPr="00A20015">
        <w:rPr>
          <w:rFonts w:hint="eastAsia"/>
          <w:color w:val="000000"/>
          <w:sz w:val="24"/>
        </w:rPr>
        <w:t>省级（</w:t>
      </w:r>
      <w:r w:rsidRPr="00A20015">
        <w:rPr>
          <w:rFonts w:hint="eastAsia"/>
          <w:color w:val="000000"/>
          <w:sz w:val="24"/>
        </w:rPr>
        <w:t xml:space="preserve">   </w:t>
      </w:r>
      <w:r w:rsidRPr="00A20015">
        <w:rPr>
          <w:rFonts w:hint="eastAsia"/>
          <w:color w:val="000000"/>
          <w:sz w:val="24"/>
        </w:rPr>
        <w:t>）</w:t>
      </w:r>
      <w:r w:rsidRPr="00A20015">
        <w:rPr>
          <w:rFonts w:hint="eastAsia"/>
          <w:color w:val="000000"/>
          <w:sz w:val="24"/>
        </w:rPr>
        <w:t xml:space="preserve">  </w:t>
      </w:r>
      <w:r w:rsidRPr="00A20015">
        <w:rPr>
          <w:rFonts w:hint="eastAsia"/>
          <w:color w:val="000000"/>
          <w:sz w:val="24"/>
        </w:rPr>
        <w:t>市级（</w:t>
      </w:r>
      <w:r w:rsidRPr="00A20015">
        <w:rPr>
          <w:rFonts w:hint="eastAsia"/>
          <w:color w:val="000000"/>
          <w:sz w:val="24"/>
        </w:rPr>
        <w:t xml:space="preserve">   </w:t>
      </w:r>
      <w:r w:rsidRPr="00A20015">
        <w:rPr>
          <w:rFonts w:hint="eastAsia"/>
          <w:color w:val="000000"/>
          <w:sz w:val="24"/>
        </w:rPr>
        <w:t>）</w:t>
      </w:r>
      <w:r w:rsidRPr="00A20015">
        <w:rPr>
          <w:rFonts w:hint="eastAsia"/>
          <w:bCs/>
          <w:color w:val="000000"/>
          <w:sz w:val="36"/>
        </w:rPr>
        <w:t xml:space="preserve"> </w:t>
      </w:r>
      <w:r w:rsidRPr="00A20015">
        <w:rPr>
          <w:rFonts w:hint="eastAsia"/>
          <w:color w:val="000000"/>
          <w:sz w:val="24"/>
        </w:rPr>
        <w:t>“</w:t>
      </w:r>
      <w:r w:rsidRPr="00A20015">
        <w:rPr>
          <w:rFonts w:hint="eastAsia"/>
          <w:color w:val="000000"/>
          <w:sz w:val="24"/>
        </w:rPr>
        <w:t xml:space="preserve"> </w:t>
      </w:r>
      <w:r w:rsidRPr="00A20015">
        <w:rPr>
          <w:rFonts w:ascii="宋体" w:hAnsi="宋体" w:hint="eastAsia"/>
          <w:color w:val="000000"/>
          <w:sz w:val="24"/>
        </w:rPr>
        <w:t>√</w:t>
      </w:r>
      <w:r w:rsidRPr="00A20015">
        <w:rPr>
          <w:rFonts w:hint="eastAsia"/>
          <w:color w:val="000000"/>
          <w:sz w:val="24"/>
        </w:rPr>
        <w:t xml:space="preserve"> </w:t>
      </w:r>
      <w:r w:rsidRPr="00A20015">
        <w:rPr>
          <w:rFonts w:hint="eastAsia"/>
          <w:color w:val="000000"/>
          <w:sz w:val="24"/>
        </w:rPr>
        <w:t>”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3082"/>
        <w:gridCol w:w="1260"/>
        <w:gridCol w:w="1260"/>
        <w:gridCol w:w="2160"/>
      </w:tblGrid>
      <w:tr w:rsidR="002461FE" w:rsidRPr="00A20015" w:rsidTr="00767506">
        <w:tc>
          <w:tcPr>
            <w:tcW w:w="1526" w:type="dxa"/>
          </w:tcPr>
          <w:p w:rsidR="002461FE" w:rsidRPr="00A20015" w:rsidRDefault="002461FE" w:rsidP="00767506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  <w:r w:rsidRPr="00A20015">
              <w:rPr>
                <w:rFonts w:ascii="方正仿宋_GBK" w:eastAsia="方正仿宋_GBK" w:hint="eastAsia"/>
                <w:sz w:val="30"/>
                <w:szCs w:val="30"/>
              </w:rPr>
              <w:t>姓名</w:t>
            </w:r>
          </w:p>
        </w:tc>
        <w:tc>
          <w:tcPr>
            <w:tcW w:w="3082" w:type="dxa"/>
          </w:tcPr>
          <w:p w:rsidR="002461FE" w:rsidRPr="00A20015" w:rsidRDefault="002461FE" w:rsidP="00767506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  <w:r w:rsidRPr="00A20015">
              <w:rPr>
                <w:rFonts w:ascii="方正仿宋_GBK" w:eastAsia="方正仿宋_GBK" w:hint="eastAsia"/>
                <w:sz w:val="30"/>
                <w:szCs w:val="30"/>
              </w:rPr>
              <w:t>单位</w:t>
            </w:r>
          </w:p>
        </w:tc>
        <w:tc>
          <w:tcPr>
            <w:tcW w:w="1260" w:type="dxa"/>
          </w:tcPr>
          <w:p w:rsidR="002461FE" w:rsidRPr="00A20015" w:rsidRDefault="002461FE" w:rsidP="00767506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  <w:r w:rsidRPr="00A20015">
              <w:rPr>
                <w:rFonts w:ascii="方正仿宋_GBK" w:eastAsia="方正仿宋_GBK" w:hint="eastAsia"/>
                <w:sz w:val="30"/>
                <w:szCs w:val="30"/>
              </w:rPr>
              <w:t>职务</w:t>
            </w:r>
          </w:p>
        </w:tc>
        <w:tc>
          <w:tcPr>
            <w:tcW w:w="1260" w:type="dxa"/>
          </w:tcPr>
          <w:p w:rsidR="002461FE" w:rsidRPr="00A20015" w:rsidRDefault="002461FE" w:rsidP="00767506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  <w:r w:rsidRPr="00A20015">
              <w:rPr>
                <w:rFonts w:ascii="方正仿宋_GBK" w:eastAsia="方正仿宋_GBK" w:hint="eastAsia"/>
                <w:sz w:val="30"/>
                <w:szCs w:val="30"/>
              </w:rPr>
              <w:t>职称</w:t>
            </w:r>
          </w:p>
        </w:tc>
        <w:tc>
          <w:tcPr>
            <w:tcW w:w="2160" w:type="dxa"/>
          </w:tcPr>
          <w:p w:rsidR="002461FE" w:rsidRPr="00A20015" w:rsidRDefault="002461FE" w:rsidP="00767506">
            <w:pPr>
              <w:jc w:val="center"/>
              <w:rPr>
                <w:rFonts w:ascii="方正仿宋_GBK" w:eastAsia="方正仿宋_GBK" w:hint="eastAsia"/>
                <w:sz w:val="30"/>
                <w:szCs w:val="30"/>
              </w:rPr>
            </w:pPr>
            <w:r w:rsidRPr="00A20015">
              <w:rPr>
                <w:rFonts w:ascii="方正仿宋_GBK" w:eastAsia="方正仿宋_GBK" w:hint="eastAsia"/>
                <w:sz w:val="30"/>
                <w:szCs w:val="30"/>
              </w:rPr>
              <w:t>联系电话</w:t>
            </w:r>
          </w:p>
        </w:tc>
      </w:tr>
      <w:tr w:rsidR="002461FE" w:rsidRPr="00A20015" w:rsidTr="00D914F7">
        <w:trPr>
          <w:trHeight w:val="611"/>
        </w:trPr>
        <w:tc>
          <w:tcPr>
            <w:tcW w:w="1526" w:type="dxa"/>
          </w:tcPr>
          <w:p w:rsidR="002461FE" w:rsidRPr="00A20015" w:rsidRDefault="002461FE" w:rsidP="00767506">
            <w:pPr>
              <w:rPr>
                <w:rFonts w:ascii="方正仿宋_GBK" w:eastAsia="方正仿宋_GBK" w:hint="eastAsia"/>
                <w:sz w:val="30"/>
                <w:szCs w:val="30"/>
              </w:rPr>
            </w:pPr>
            <w:r w:rsidRPr="00A20015">
              <w:rPr>
                <w:rFonts w:ascii="方正仿宋_GBK" w:eastAsia="方正仿宋_GBK" w:hint="eastAsia"/>
                <w:sz w:val="30"/>
                <w:szCs w:val="30"/>
              </w:rPr>
              <w:t>（组长）：</w:t>
            </w:r>
          </w:p>
          <w:p w:rsidR="002461FE" w:rsidRPr="00A20015" w:rsidRDefault="002461FE" w:rsidP="00767506">
            <w:pPr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3082" w:type="dxa"/>
          </w:tcPr>
          <w:p w:rsidR="002461FE" w:rsidRPr="00A20015" w:rsidRDefault="002461FE" w:rsidP="00767506">
            <w:pPr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260" w:type="dxa"/>
          </w:tcPr>
          <w:p w:rsidR="002461FE" w:rsidRPr="00A20015" w:rsidRDefault="002461FE" w:rsidP="00767506">
            <w:pPr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260" w:type="dxa"/>
          </w:tcPr>
          <w:p w:rsidR="002461FE" w:rsidRPr="00A20015" w:rsidRDefault="002461FE" w:rsidP="00767506">
            <w:pPr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2160" w:type="dxa"/>
          </w:tcPr>
          <w:p w:rsidR="002461FE" w:rsidRPr="00A20015" w:rsidRDefault="002461FE" w:rsidP="00767506">
            <w:pPr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</w:tr>
      <w:tr w:rsidR="002461FE" w:rsidRPr="00A20015" w:rsidTr="00767506">
        <w:tc>
          <w:tcPr>
            <w:tcW w:w="1526" w:type="dxa"/>
          </w:tcPr>
          <w:p w:rsidR="002461FE" w:rsidRPr="00A20015" w:rsidRDefault="002461FE" w:rsidP="00767506">
            <w:pPr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3082" w:type="dxa"/>
          </w:tcPr>
          <w:p w:rsidR="002461FE" w:rsidRPr="00A20015" w:rsidRDefault="002461FE" w:rsidP="00767506">
            <w:pPr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260" w:type="dxa"/>
          </w:tcPr>
          <w:p w:rsidR="002461FE" w:rsidRPr="00A20015" w:rsidRDefault="002461FE" w:rsidP="00767506">
            <w:pPr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260" w:type="dxa"/>
          </w:tcPr>
          <w:p w:rsidR="002461FE" w:rsidRPr="00A20015" w:rsidRDefault="002461FE" w:rsidP="00767506">
            <w:pPr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2160" w:type="dxa"/>
          </w:tcPr>
          <w:p w:rsidR="002461FE" w:rsidRPr="00A20015" w:rsidRDefault="002461FE" w:rsidP="00767506">
            <w:pPr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</w:tr>
      <w:tr w:rsidR="002461FE" w:rsidRPr="00A20015" w:rsidTr="00767506">
        <w:tc>
          <w:tcPr>
            <w:tcW w:w="1526" w:type="dxa"/>
          </w:tcPr>
          <w:p w:rsidR="002461FE" w:rsidRPr="00A20015" w:rsidRDefault="002461FE" w:rsidP="00767506">
            <w:pPr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3082" w:type="dxa"/>
          </w:tcPr>
          <w:p w:rsidR="002461FE" w:rsidRPr="00A20015" w:rsidRDefault="002461FE" w:rsidP="00767506">
            <w:pPr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260" w:type="dxa"/>
          </w:tcPr>
          <w:p w:rsidR="002461FE" w:rsidRPr="00A20015" w:rsidRDefault="002461FE" w:rsidP="00767506">
            <w:pPr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260" w:type="dxa"/>
          </w:tcPr>
          <w:p w:rsidR="002461FE" w:rsidRPr="00A20015" w:rsidRDefault="002461FE" w:rsidP="00767506">
            <w:pPr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2160" w:type="dxa"/>
          </w:tcPr>
          <w:p w:rsidR="002461FE" w:rsidRPr="00A20015" w:rsidRDefault="002461FE" w:rsidP="00767506">
            <w:pPr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</w:tr>
      <w:tr w:rsidR="002461FE" w:rsidRPr="00A20015" w:rsidTr="00767506">
        <w:tc>
          <w:tcPr>
            <w:tcW w:w="1526" w:type="dxa"/>
          </w:tcPr>
          <w:p w:rsidR="002461FE" w:rsidRPr="00A20015" w:rsidRDefault="002461FE" w:rsidP="00767506">
            <w:pPr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3082" w:type="dxa"/>
          </w:tcPr>
          <w:p w:rsidR="002461FE" w:rsidRPr="00A20015" w:rsidRDefault="002461FE" w:rsidP="00767506">
            <w:pPr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260" w:type="dxa"/>
          </w:tcPr>
          <w:p w:rsidR="002461FE" w:rsidRPr="00A20015" w:rsidRDefault="002461FE" w:rsidP="00767506">
            <w:pPr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260" w:type="dxa"/>
          </w:tcPr>
          <w:p w:rsidR="002461FE" w:rsidRPr="00A20015" w:rsidRDefault="002461FE" w:rsidP="00767506">
            <w:pPr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2160" w:type="dxa"/>
          </w:tcPr>
          <w:p w:rsidR="002461FE" w:rsidRPr="00A20015" w:rsidRDefault="002461FE" w:rsidP="00767506">
            <w:pPr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</w:tr>
    </w:tbl>
    <w:p w:rsidR="002461FE" w:rsidRPr="00A20015" w:rsidRDefault="002461FE" w:rsidP="002461FE">
      <w:pPr>
        <w:rPr>
          <w:rFonts w:ascii="方正仿宋_GBK" w:eastAsia="方正仿宋_GBK" w:hint="eastAsia"/>
          <w:sz w:val="30"/>
          <w:szCs w:val="30"/>
        </w:rPr>
      </w:pPr>
      <w:r w:rsidRPr="00A20015">
        <w:rPr>
          <w:rFonts w:ascii="方正仿宋_GBK" w:eastAsia="方正仿宋_GBK" w:hint="eastAsia"/>
          <w:sz w:val="30"/>
          <w:szCs w:val="30"/>
        </w:rPr>
        <w:t>备注：每校评估组成员不超过</w:t>
      </w:r>
      <w:r w:rsidR="00D914F7" w:rsidRPr="00A20015">
        <w:rPr>
          <w:rFonts w:ascii="方正仿宋_GBK" w:eastAsia="方正仿宋_GBK" w:hint="eastAsia"/>
          <w:sz w:val="30"/>
          <w:szCs w:val="30"/>
        </w:rPr>
        <w:t>4</w:t>
      </w:r>
      <w:r w:rsidRPr="00A20015">
        <w:rPr>
          <w:rFonts w:ascii="方正仿宋_GBK" w:eastAsia="方正仿宋_GBK" w:hint="eastAsia"/>
          <w:sz w:val="30"/>
          <w:szCs w:val="30"/>
        </w:rPr>
        <w:t>人。</w:t>
      </w:r>
    </w:p>
    <w:p w:rsidR="002461FE" w:rsidRPr="00A20015" w:rsidRDefault="002461FE" w:rsidP="002461FE">
      <w:pPr>
        <w:rPr>
          <w:rFonts w:ascii="方正仿宋_GBK" w:eastAsia="方正仿宋_GBK" w:hint="eastAsia"/>
          <w:sz w:val="30"/>
          <w:szCs w:val="30"/>
        </w:rPr>
      </w:pPr>
    </w:p>
    <w:p w:rsidR="002461FE" w:rsidRPr="00A20015" w:rsidRDefault="002461FE" w:rsidP="002461FE">
      <w:pPr>
        <w:rPr>
          <w:rFonts w:ascii="方正仿宋_GBK" w:eastAsia="方正仿宋_GBK" w:hint="eastAsia"/>
          <w:sz w:val="32"/>
          <w:szCs w:val="32"/>
        </w:rPr>
      </w:pPr>
    </w:p>
    <w:p w:rsidR="002461FE" w:rsidRPr="00A20015" w:rsidRDefault="002461FE" w:rsidP="002461FE">
      <w:pPr>
        <w:rPr>
          <w:rFonts w:ascii="方正仿宋_GBK" w:eastAsia="方正仿宋_GBK" w:hint="eastAsia"/>
          <w:sz w:val="32"/>
          <w:szCs w:val="32"/>
        </w:rPr>
      </w:pPr>
    </w:p>
    <w:p w:rsidR="002461FE" w:rsidRPr="00A20015" w:rsidRDefault="002461FE" w:rsidP="002461FE">
      <w:pPr>
        <w:rPr>
          <w:rFonts w:ascii="方正仿宋_GBK" w:eastAsia="方正仿宋_GBK" w:hint="eastAsia"/>
          <w:sz w:val="32"/>
          <w:szCs w:val="32"/>
        </w:rPr>
      </w:pPr>
    </w:p>
    <w:p w:rsidR="002461FE" w:rsidRPr="00A20015" w:rsidRDefault="002461FE" w:rsidP="002461FE">
      <w:pPr>
        <w:rPr>
          <w:rFonts w:ascii="方正仿宋_GBK" w:eastAsia="方正仿宋_GBK" w:hint="eastAsia"/>
          <w:sz w:val="32"/>
          <w:szCs w:val="32"/>
        </w:rPr>
      </w:pPr>
    </w:p>
    <w:p w:rsidR="002461FE" w:rsidRPr="00A20015" w:rsidRDefault="002461FE" w:rsidP="002461FE">
      <w:pPr>
        <w:rPr>
          <w:rFonts w:ascii="方正仿宋_GBK" w:eastAsia="方正仿宋_GBK" w:hint="eastAsia"/>
          <w:sz w:val="32"/>
          <w:szCs w:val="32"/>
        </w:rPr>
      </w:pPr>
    </w:p>
    <w:p w:rsidR="002461FE" w:rsidRPr="00A20015" w:rsidRDefault="002461FE" w:rsidP="002461FE">
      <w:pPr>
        <w:rPr>
          <w:rFonts w:ascii="方正仿宋_GBK" w:eastAsia="方正仿宋_GBK" w:hint="eastAsia"/>
          <w:sz w:val="32"/>
          <w:szCs w:val="32"/>
        </w:rPr>
      </w:pPr>
    </w:p>
    <w:p w:rsidR="002461FE" w:rsidRPr="00A20015" w:rsidRDefault="002461FE" w:rsidP="002461FE">
      <w:pPr>
        <w:rPr>
          <w:rFonts w:ascii="方正仿宋_GBK" w:eastAsia="方正仿宋_GBK" w:hint="eastAsia"/>
          <w:sz w:val="32"/>
          <w:szCs w:val="32"/>
        </w:rPr>
      </w:pPr>
    </w:p>
    <w:p w:rsidR="002461FE" w:rsidRPr="00A20015" w:rsidRDefault="002461FE" w:rsidP="002461FE">
      <w:pPr>
        <w:rPr>
          <w:rFonts w:ascii="方正仿宋_GBK" w:eastAsia="方正仿宋_GBK" w:hint="eastAsia"/>
          <w:sz w:val="32"/>
          <w:szCs w:val="32"/>
        </w:rPr>
      </w:pPr>
    </w:p>
    <w:p w:rsidR="002461FE" w:rsidRPr="00A20015" w:rsidRDefault="002461FE" w:rsidP="002461FE">
      <w:pPr>
        <w:rPr>
          <w:rFonts w:ascii="方正仿宋_GBK" w:eastAsia="方正仿宋_GBK" w:hint="eastAsia"/>
          <w:sz w:val="32"/>
          <w:szCs w:val="32"/>
        </w:rPr>
      </w:pPr>
    </w:p>
    <w:p w:rsidR="002461FE" w:rsidRPr="00A20015" w:rsidRDefault="002461FE" w:rsidP="002461FE">
      <w:pPr>
        <w:rPr>
          <w:rFonts w:ascii="方正仿宋_GBK" w:eastAsia="方正仿宋_GBK" w:hint="eastAsia"/>
          <w:sz w:val="32"/>
          <w:szCs w:val="32"/>
        </w:rPr>
      </w:pPr>
    </w:p>
    <w:p w:rsidR="002461FE" w:rsidRPr="00A20015" w:rsidRDefault="002461FE" w:rsidP="002461FE">
      <w:pPr>
        <w:rPr>
          <w:rFonts w:ascii="方正仿宋_GBK" w:eastAsia="方正仿宋_GBK" w:hint="eastAsia"/>
          <w:sz w:val="32"/>
          <w:szCs w:val="32"/>
        </w:rPr>
      </w:pPr>
    </w:p>
    <w:p w:rsidR="002461FE" w:rsidRPr="00A20015" w:rsidRDefault="002461FE" w:rsidP="002461FE">
      <w:pPr>
        <w:rPr>
          <w:rFonts w:ascii="方正仿宋_GBK" w:eastAsia="方正仿宋_GBK" w:hint="eastAsia"/>
          <w:sz w:val="32"/>
          <w:szCs w:val="32"/>
        </w:rPr>
      </w:pPr>
    </w:p>
    <w:p w:rsidR="002461FE" w:rsidRPr="00A20015" w:rsidRDefault="002461FE" w:rsidP="002461FE">
      <w:pPr>
        <w:rPr>
          <w:rFonts w:ascii="方正仿宋_GBK" w:eastAsia="方正仿宋_GBK" w:hint="eastAsia"/>
          <w:sz w:val="32"/>
          <w:szCs w:val="32"/>
        </w:rPr>
      </w:pPr>
    </w:p>
    <w:p w:rsidR="002461FE" w:rsidRDefault="002461FE" w:rsidP="002461FE">
      <w:pPr>
        <w:rPr>
          <w:rFonts w:ascii="方正仿宋_GBK" w:eastAsia="方正仿宋_GBK" w:hint="eastAsia"/>
          <w:sz w:val="32"/>
          <w:szCs w:val="32"/>
        </w:rPr>
      </w:pPr>
    </w:p>
    <w:p w:rsidR="00397CF2" w:rsidRPr="00A20015" w:rsidRDefault="00397CF2" w:rsidP="002461FE">
      <w:pPr>
        <w:rPr>
          <w:rFonts w:ascii="方正仿宋_GBK" w:eastAsia="方正仿宋_GBK" w:hint="eastAsia"/>
          <w:sz w:val="32"/>
          <w:szCs w:val="32"/>
        </w:rPr>
      </w:pPr>
    </w:p>
    <w:p w:rsidR="002461FE" w:rsidRPr="00A20015" w:rsidRDefault="002461FE" w:rsidP="002461FE">
      <w:pPr>
        <w:rPr>
          <w:rFonts w:ascii="方正仿宋_GBK" w:eastAsia="方正仿宋_GBK" w:hint="eastAsia"/>
          <w:sz w:val="32"/>
          <w:szCs w:val="32"/>
        </w:rPr>
      </w:pPr>
    </w:p>
    <w:p w:rsidR="002461FE" w:rsidRPr="00A20015" w:rsidRDefault="002461FE" w:rsidP="002461FE">
      <w:pPr>
        <w:rPr>
          <w:rFonts w:ascii="方正仿宋_GBK" w:eastAsia="方正仿宋_GBK" w:hint="eastAsia"/>
          <w:sz w:val="32"/>
          <w:szCs w:val="32"/>
        </w:rPr>
      </w:pPr>
    </w:p>
    <w:p w:rsidR="002461FE" w:rsidRPr="00397CF2" w:rsidRDefault="002461FE" w:rsidP="002461FE">
      <w:pPr>
        <w:rPr>
          <w:rFonts w:ascii="黑体" w:eastAsia="黑体" w:hAnsi="黑体" w:hint="eastAsia"/>
          <w:sz w:val="32"/>
          <w:szCs w:val="32"/>
        </w:rPr>
      </w:pPr>
      <w:r w:rsidRPr="00397CF2">
        <w:rPr>
          <w:rFonts w:ascii="黑体" w:eastAsia="黑体" w:hAnsi="黑体" w:hint="eastAsia"/>
          <w:sz w:val="32"/>
          <w:szCs w:val="32"/>
        </w:rPr>
        <w:lastRenderedPageBreak/>
        <w:t>附件6</w:t>
      </w:r>
    </w:p>
    <w:p w:rsidR="002461FE" w:rsidRPr="00A20015" w:rsidRDefault="002461FE" w:rsidP="002461FE">
      <w:pPr>
        <w:spacing w:line="420" w:lineRule="atLeast"/>
        <w:jc w:val="center"/>
        <w:rPr>
          <w:rFonts w:hint="eastAsia"/>
          <w:bCs/>
          <w:sz w:val="36"/>
        </w:rPr>
      </w:pPr>
      <w:r w:rsidRPr="00A20015">
        <w:rPr>
          <w:rFonts w:hint="eastAsia"/>
          <w:bCs/>
          <w:sz w:val="36"/>
        </w:rPr>
        <w:t>四川省中（小）学实验教学示范校评估细则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08"/>
        <w:gridCol w:w="777"/>
        <w:gridCol w:w="3988"/>
        <w:gridCol w:w="2693"/>
        <w:gridCol w:w="709"/>
        <w:gridCol w:w="709"/>
      </w:tblGrid>
      <w:tr w:rsidR="002461FE" w:rsidRPr="00A20015" w:rsidTr="00767506">
        <w:tblPrEx>
          <w:tblCellMar>
            <w:top w:w="0" w:type="dxa"/>
            <w:bottom w:w="0" w:type="dxa"/>
          </w:tblCellMar>
        </w:tblPrEx>
        <w:tc>
          <w:tcPr>
            <w:tcW w:w="508" w:type="dxa"/>
            <w:vAlign w:val="center"/>
          </w:tcPr>
          <w:p w:rsidR="002461FE" w:rsidRPr="00A20015" w:rsidRDefault="002461FE" w:rsidP="00767506">
            <w:pPr>
              <w:spacing w:line="420" w:lineRule="atLeast"/>
              <w:jc w:val="center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项</w:t>
            </w:r>
          </w:p>
          <w:p w:rsidR="002461FE" w:rsidRPr="00A20015" w:rsidRDefault="002461FE" w:rsidP="00767506">
            <w:pPr>
              <w:spacing w:line="420" w:lineRule="atLeast"/>
              <w:jc w:val="center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目</w:t>
            </w:r>
          </w:p>
        </w:tc>
        <w:tc>
          <w:tcPr>
            <w:tcW w:w="777" w:type="dxa"/>
            <w:vAlign w:val="center"/>
          </w:tcPr>
          <w:p w:rsidR="002461FE" w:rsidRPr="00A20015" w:rsidRDefault="002461FE" w:rsidP="00767506">
            <w:pPr>
              <w:spacing w:line="420" w:lineRule="atLeast"/>
              <w:jc w:val="center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检查</w:t>
            </w:r>
          </w:p>
          <w:p w:rsidR="002461FE" w:rsidRPr="00A20015" w:rsidRDefault="002461FE" w:rsidP="00767506">
            <w:pPr>
              <w:spacing w:line="420" w:lineRule="atLeast"/>
              <w:jc w:val="center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内容</w:t>
            </w:r>
          </w:p>
        </w:tc>
        <w:tc>
          <w:tcPr>
            <w:tcW w:w="3988" w:type="dxa"/>
            <w:vAlign w:val="center"/>
          </w:tcPr>
          <w:p w:rsidR="002461FE" w:rsidRPr="00A20015" w:rsidRDefault="002461FE" w:rsidP="00767506">
            <w:pPr>
              <w:spacing w:line="420" w:lineRule="atLeast"/>
              <w:jc w:val="center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检查要求</w:t>
            </w:r>
          </w:p>
        </w:tc>
        <w:tc>
          <w:tcPr>
            <w:tcW w:w="2693" w:type="dxa"/>
            <w:vAlign w:val="center"/>
          </w:tcPr>
          <w:p w:rsidR="002461FE" w:rsidRPr="00A20015" w:rsidRDefault="002461FE" w:rsidP="00767506">
            <w:pPr>
              <w:spacing w:line="420" w:lineRule="atLeast"/>
              <w:jc w:val="center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评分标准</w:t>
            </w:r>
          </w:p>
        </w:tc>
        <w:tc>
          <w:tcPr>
            <w:tcW w:w="709" w:type="dxa"/>
            <w:vAlign w:val="center"/>
          </w:tcPr>
          <w:p w:rsidR="002461FE" w:rsidRPr="00A20015" w:rsidRDefault="002461FE" w:rsidP="00767506">
            <w:pPr>
              <w:spacing w:line="420" w:lineRule="atLeast"/>
              <w:jc w:val="center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自评</w:t>
            </w:r>
          </w:p>
        </w:tc>
        <w:tc>
          <w:tcPr>
            <w:tcW w:w="709" w:type="dxa"/>
            <w:vAlign w:val="center"/>
          </w:tcPr>
          <w:p w:rsidR="002461FE" w:rsidRPr="00A20015" w:rsidRDefault="002461FE" w:rsidP="00767506">
            <w:pPr>
              <w:spacing w:line="420" w:lineRule="atLeast"/>
              <w:jc w:val="center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检查</w:t>
            </w:r>
          </w:p>
          <w:p w:rsidR="002461FE" w:rsidRPr="00A20015" w:rsidRDefault="002461FE" w:rsidP="00767506">
            <w:pPr>
              <w:spacing w:line="420" w:lineRule="atLeast"/>
              <w:jc w:val="center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得分</w:t>
            </w: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 w:val="restart"/>
            <w:vAlign w:val="center"/>
          </w:tcPr>
          <w:p w:rsidR="002461FE" w:rsidRPr="00A20015" w:rsidRDefault="002461FE" w:rsidP="00767506">
            <w:pPr>
              <w:spacing w:line="420" w:lineRule="atLeast"/>
              <w:jc w:val="center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A1</w:t>
            </w:r>
            <w:r w:rsidRPr="00A20015">
              <w:rPr>
                <w:rFonts w:ascii="仿宋_GB2312" w:hint="eastAsia"/>
                <w:sz w:val="24"/>
              </w:rPr>
              <w:t>基础条件</w:t>
            </w:r>
            <w:r w:rsidRPr="00A20015">
              <w:rPr>
                <w:rFonts w:ascii="仿宋_GB2312" w:hint="eastAsia"/>
                <w:sz w:val="24"/>
              </w:rPr>
              <w:t>120</w:t>
            </w:r>
            <w:r w:rsidRPr="00A20015">
              <w:rPr>
                <w:rFonts w:ascii="仿宋_GB2312" w:hint="eastAsia"/>
                <w:sz w:val="24"/>
              </w:rPr>
              <w:t>分</w:t>
            </w:r>
          </w:p>
        </w:tc>
        <w:tc>
          <w:tcPr>
            <w:tcW w:w="777" w:type="dxa"/>
            <w:vMerge w:val="restart"/>
            <w:vAlign w:val="center"/>
          </w:tcPr>
          <w:p w:rsidR="002461FE" w:rsidRPr="00A20015" w:rsidRDefault="002461FE" w:rsidP="00767506">
            <w:pPr>
              <w:spacing w:line="420" w:lineRule="atLeast"/>
              <w:jc w:val="center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B1</w:t>
            </w:r>
            <w:r w:rsidRPr="00A20015">
              <w:rPr>
                <w:rFonts w:ascii="仿宋_GB2312" w:hint="eastAsia"/>
                <w:sz w:val="24"/>
              </w:rPr>
              <w:t>用房</w:t>
            </w:r>
            <w:r w:rsidRPr="00A20015">
              <w:rPr>
                <w:rFonts w:ascii="仿宋_GB2312" w:hint="eastAsia"/>
                <w:sz w:val="24"/>
              </w:rPr>
              <w:t>30</w:t>
            </w:r>
            <w:r w:rsidRPr="00A20015">
              <w:rPr>
                <w:rFonts w:ascii="仿宋_GB2312" w:hint="eastAsia"/>
                <w:sz w:val="24"/>
              </w:rPr>
              <w:t>分</w:t>
            </w:r>
          </w:p>
        </w:tc>
        <w:tc>
          <w:tcPr>
            <w:tcW w:w="3988" w:type="dxa"/>
            <w:vAlign w:val="center"/>
          </w:tcPr>
          <w:p w:rsidR="002461FE" w:rsidRPr="00A20015" w:rsidRDefault="002461FE" w:rsidP="00767506">
            <w:pPr>
              <w:spacing w:line="420" w:lineRule="atLeast"/>
              <w:rPr>
                <w:rFonts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C1</w:t>
            </w:r>
            <w:r w:rsidRPr="00A20015">
              <w:rPr>
                <w:rFonts w:hint="eastAsia"/>
                <w:sz w:val="24"/>
              </w:rPr>
              <w:t>实验室、准备室、仪器存列室的间数达到《装备标准》的要求。（</w:t>
            </w:r>
            <w:r w:rsidRPr="00A20015">
              <w:rPr>
                <w:rFonts w:hint="eastAsia"/>
                <w:sz w:val="24"/>
              </w:rPr>
              <w:t>6</w:t>
            </w:r>
            <w:r w:rsidRPr="00A20015">
              <w:rPr>
                <w:rFonts w:hint="eastAsia"/>
                <w:sz w:val="24"/>
              </w:rPr>
              <w:t>分）</w:t>
            </w:r>
          </w:p>
        </w:tc>
        <w:tc>
          <w:tcPr>
            <w:tcW w:w="2693" w:type="dxa"/>
            <w:vAlign w:val="center"/>
          </w:tcPr>
          <w:p w:rsidR="002461FE" w:rsidRPr="00A20015" w:rsidRDefault="002461FE" w:rsidP="00767506">
            <w:pPr>
              <w:spacing w:line="420" w:lineRule="atLeast"/>
              <w:rPr>
                <w:rFonts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少一间扣</w:t>
            </w:r>
            <w:r w:rsidRPr="00A20015">
              <w:rPr>
                <w:rFonts w:hint="eastAsia"/>
                <w:sz w:val="24"/>
              </w:rPr>
              <w:t>1</w:t>
            </w:r>
            <w:r w:rsidRPr="00A20015">
              <w:rPr>
                <w:rFonts w:hint="eastAsia"/>
                <w:sz w:val="24"/>
              </w:rPr>
              <w:t>分，扣完为止。（与</w:t>
            </w:r>
            <w:r w:rsidRPr="00A20015">
              <w:rPr>
                <w:rFonts w:hint="eastAsia"/>
                <w:sz w:val="24"/>
              </w:rPr>
              <w:t>C15</w:t>
            </w:r>
            <w:r w:rsidRPr="00A20015">
              <w:rPr>
                <w:rFonts w:hint="eastAsia"/>
                <w:sz w:val="24"/>
              </w:rPr>
              <w:t>连起评分）</w:t>
            </w: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77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3988" w:type="dxa"/>
            <w:vAlign w:val="center"/>
          </w:tcPr>
          <w:p w:rsidR="002461FE" w:rsidRPr="00A20015" w:rsidRDefault="002461FE" w:rsidP="00767506">
            <w:pPr>
              <w:spacing w:line="420" w:lineRule="atLeast"/>
              <w:rPr>
                <w:rFonts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C2</w:t>
            </w:r>
            <w:r w:rsidRPr="00A20015">
              <w:rPr>
                <w:rFonts w:hint="eastAsia"/>
                <w:sz w:val="24"/>
              </w:rPr>
              <w:t>教师、学生阅览室、图书书库、资料室、电子阅览室的使用面积达到《装备标准》的要求。（</w:t>
            </w:r>
            <w:r w:rsidRPr="00A20015">
              <w:rPr>
                <w:rFonts w:hint="eastAsia"/>
                <w:sz w:val="24"/>
              </w:rPr>
              <w:t>6</w:t>
            </w:r>
            <w:r w:rsidRPr="00A20015">
              <w:rPr>
                <w:rFonts w:hint="eastAsia"/>
                <w:sz w:val="24"/>
              </w:rPr>
              <w:t>分）</w:t>
            </w:r>
          </w:p>
        </w:tc>
        <w:tc>
          <w:tcPr>
            <w:tcW w:w="2693" w:type="dxa"/>
            <w:vAlign w:val="center"/>
          </w:tcPr>
          <w:p w:rsidR="002461FE" w:rsidRPr="00A20015" w:rsidRDefault="002461FE" w:rsidP="00767506">
            <w:pPr>
              <w:spacing w:line="420" w:lineRule="atLeast"/>
              <w:rPr>
                <w:rFonts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面积差</w:t>
            </w:r>
            <w:r w:rsidRPr="00A20015">
              <w:rPr>
                <w:rFonts w:hint="eastAsia"/>
                <w:sz w:val="24"/>
              </w:rPr>
              <w:t>5</w:t>
            </w:r>
            <w:r w:rsidRPr="00A20015">
              <w:rPr>
                <w:sz w:val="24"/>
              </w:rPr>
              <w:t>m</w:t>
            </w:r>
            <w:r w:rsidRPr="00A20015">
              <w:rPr>
                <w:rFonts w:hint="eastAsia"/>
                <w:sz w:val="24"/>
                <w:vertAlign w:val="superscript"/>
              </w:rPr>
              <w:t>2</w:t>
            </w:r>
            <w:r w:rsidRPr="00A20015">
              <w:rPr>
                <w:rFonts w:hint="eastAsia"/>
                <w:sz w:val="24"/>
              </w:rPr>
              <w:t>扣</w:t>
            </w:r>
            <w:r w:rsidRPr="00A20015">
              <w:rPr>
                <w:rFonts w:hint="eastAsia"/>
                <w:sz w:val="24"/>
              </w:rPr>
              <w:t>1</w:t>
            </w:r>
            <w:r w:rsidRPr="00A20015">
              <w:rPr>
                <w:rFonts w:hint="eastAsia"/>
                <w:sz w:val="24"/>
              </w:rPr>
              <w:t>分，扣完为止。</w:t>
            </w: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77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3988" w:type="dxa"/>
            <w:vAlign w:val="center"/>
          </w:tcPr>
          <w:p w:rsidR="002461FE" w:rsidRPr="00A20015" w:rsidRDefault="002461FE" w:rsidP="00767506">
            <w:pPr>
              <w:spacing w:line="420" w:lineRule="atLeast"/>
              <w:rPr>
                <w:rFonts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C3</w:t>
            </w:r>
            <w:r w:rsidRPr="00A20015">
              <w:rPr>
                <w:rFonts w:hint="eastAsia"/>
                <w:sz w:val="24"/>
              </w:rPr>
              <w:t>音乐、美术、卫生室的间数、使用面积达到《装备标准》的要求。（</w:t>
            </w:r>
            <w:r w:rsidRPr="00A20015">
              <w:rPr>
                <w:rFonts w:hint="eastAsia"/>
                <w:sz w:val="24"/>
              </w:rPr>
              <w:t>6</w:t>
            </w:r>
            <w:r w:rsidRPr="00A20015">
              <w:rPr>
                <w:rFonts w:hint="eastAsia"/>
                <w:sz w:val="24"/>
              </w:rPr>
              <w:t>分）</w:t>
            </w:r>
          </w:p>
        </w:tc>
        <w:tc>
          <w:tcPr>
            <w:tcW w:w="2693" w:type="dxa"/>
            <w:vAlign w:val="center"/>
          </w:tcPr>
          <w:p w:rsidR="002461FE" w:rsidRPr="00A20015" w:rsidRDefault="002461FE" w:rsidP="00767506">
            <w:pPr>
              <w:spacing w:line="420" w:lineRule="atLeast"/>
              <w:rPr>
                <w:rFonts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少一间扣</w:t>
            </w:r>
            <w:r w:rsidRPr="00A20015">
              <w:rPr>
                <w:rFonts w:hint="eastAsia"/>
                <w:sz w:val="24"/>
              </w:rPr>
              <w:t>2</w:t>
            </w:r>
            <w:r w:rsidRPr="00A20015">
              <w:rPr>
                <w:rFonts w:hint="eastAsia"/>
                <w:sz w:val="24"/>
              </w:rPr>
              <w:t>分，面积不够每差</w:t>
            </w:r>
            <w:r w:rsidRPr="00A20015">
              <w:rPr>
                <w:rFonts w:hint="eastAsia"/>
                <w:sz w:val="24"/>
              </w:rPr>
              <w:t>5</w:t>
            </w:r>
            <w:r w:rsidRPr="00A20015">
              <w:rPr>
                <w:sz w:val="24"/>
              </w:rPr>
              <w:t>m</w:t>
            </w:r>
            <w:r w:rsidRPr="00A20015">
              <w:rPr>
                <w:rFonts w:hint="eastAsia"/>
                <w:sz w:val="24"/>
                <w:vertAlign w:val="superscript"/>
              </w:rPr>
              <w:t>2</w:t>
            </w:r>
            <w:r w:rsidRPr="00A20015">
              <w:rPr>
                <w:rFonts w:hint="eastAsia"/>
                <w:sz w:val="24"/>
              </w:rPr>
              <w:t>扣</w:t>
            </w:r>
            <w:r w:rsidRPr="00A20015">
              <w:rPr>
                <w:rFonts w:hint="eastAsia"/>
                <w:sz w:val="24"/>
              </w:rPr>
              <w:t>2</w:t>
            </w:r>
            <w:r w:rsidRPr="00A20015">
              <w:rPr>
                <w:rFonts w:hint="eastAsia"/>
                <w:sz w:val="24"/>
              </w:rPr>
              <w:t>分。</w:t>
            </w: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77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3988" w:type="dxa"/>
            <w:vAlign w:val="center"/>
          </w:tcPr>
          <w:p w:rsidR="002461FE" w:rsidRPr="00A20015" w:rsidRDefault="002461FE" w:rsidP="00767506">
            <w:pPr>
              <w:spacing w:line="420" w:lineRule="atLeast"/>
              <w:rPr>
                <w:rFonts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C4</w:t>
            </w:r>
            <w:r w:rsidRPr="00A20015">
              <w:rPr>
                <w:rFonts w:hint="eastAsia"/>
                <w:sz w:val="24"/>
              </w:rPr>
              <w:t>体育活动的面积，各类场地达到《装备标准》的要求。（</w:t>
            </w:r>
            <w:r w:rsidRPr="00A20015">
              <w:rPr>
                <w:rFonts w:hint="eastAsia"/>
                <w:sz w:val="24"/>
              </w:rPr>
              <w:t>6</w:t>
            </w:r>
            <w:r w:rsidRPr="00A20015">
              <w:rPr>
                <w:rFonts w:hint="eastAsia"/>
                <w:sz w:val="24"/>
              </w:rPr>
              <w:t>分）</w:t>
            </w:r>
          </w:p>
        </w:tc>
        <w:tc>
          <w:tcPr>
            <w:tcW w:w="2693" w:type="dxa"/>
            <w:vAlign w:val="center"/>
          </w:tcPr>
          <w:p w:rsidR="002461FE" w:rsidRPr="00A20015" w:rsidRDefault="002461FE" w:rsidP="00767506">
            <w:pPr>
              <w:spacing w:line="420" w:lineRule="atLeast"/>
              <w:rPr>
                <w:rFonts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场地每差</w:t>
            </w:r>
            <w:r w:rsidRPr="00A20015">
              <w:rPr>
                <w:rFonts w:hint="eastAsia"/>
                <w:sz w:val="24"/>
              </w:rPr>
              <w:t>1</w:t>
            </w:r>
            <w:r w:rsidRPr="00A20015">
              <w:rPr>
                <w:rFonts w:hint="eastAsia"/>
                <w:sz w:val="24"/>
              </w:rPr>
              <w:t>处扣</w:t>
            </w:r>
            <w:r w:rsidRPr="00A20015">
              <w:rPr>
                <w:rFonts w:hint="eastAsia"/>
                <w:sz w:val="24"/>
              </w:rPr>
              <w:t>2</w:t>
            </w:r>
            <w:r w:rsidRPr="00A20015">
              <w:rPr>
                <w:rFonts w:hint="eastAsia"/>
                <w:sz w:val="24"/>
              </w:rPr>
              <w:t>分，面积每差</w:t>
            </w:r>
            <w:r w:rsidRPr="00A20015">
              <w:rPr>
                <w:rFonts w:hint="eastAsia"/>
                <w:sz w:val="24"/>
              </w:rPr>
              <w:t>5</w:t>
            </w:r>
            <w:r w:rsidRPr="00A20015">
              <w:rPr>
                <w:sz w:val="24"/>
              </w:rPr>
              <w:t>m</w:t>
            </w:r>
            <w:r w:rsidRPr="00A20015">
              <w:rPr>
                <w:rFonts w:hint="eastAsia"/>
                <w:sz w:val="24"/>
                <w:vertAlign w:val="superscript"/>
              </w:rPr>
              <w:t>2</w:t>
            </w:r>
            <w:r w:rsidRPr="00A20015">
              <w:rPr>
                <w:rFonts w:hint="eastAsia"/>
                <w:sz w:val="24"/>
              </w:rPr>
              <w:t>扣</w:t>
            </w:r>
            <w:r w:rsidRPr="00A20015">
              <w:rPr>
                <w:rFonts w:hint="eastAsia"/>
                <w:sz w:val="24"/>
              </w:rPr>
              <w:t>1</w:t>
            </w:r>
            <w:r w:rsidRPr="00A20015">
              <w:rPr>
                <w:rFonts w:hint="eastAsia"/>
                <w:sz w:val="24"/>
              </w:rPr>
              <w:t>分。</w:t>
            </w: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77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3988" w:type="dxa"/>
            <w:vAlign w:val="center"/>
          </w:tcPr>
          <w:p w:rsidR="002461FE" w:rsidRPr="00A20015" w:rsidRDefault="002461FE" w:rsidP="00767506">
            <w:pPr>
              <w:spacing w:line="420" w:lineRule="atLeast"/>
              <w:rPr>
                <w:rFonts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C5</w:t>
            </w:r>
            <w:r w:rsidRPr="00A20015">
              <w:rPr>
                <w:rFonts w:hint="eastAsia"/>
                <w:sz w:val="24"/>
              </w:rPr>
              <w:t>综合实践（劳技室）达到《四川省中、小学劳动技术（综合科技实践）教育装备标准》要求。（</w:t>
            </w:r>
            <w:r w:rsidRPr="00A20015">
              <w:rPr>
                <w:rFonts w:hint="eastAsia"/>
                <w:sz w:val="24"/>
              </w:rPr>
              <w:t>6</w:t>
            </w:r>
            <w:r w:rsidRPr="00A20015">
              <w:rPr>
                <w:rFonts w:hint="eastAsia"/>
                <w:sz w:val="24"/>
              </w:rPr>
              <w:t>分）（科技活动室可算综合室）</w:t>
            </w:r>
          </w:p>
        </w:tc>
        <w:tc>
          <w:tcPr>
            <w:tcW w:w="2693" w:type="dxa"/>
            <w:vAlign w:val="center"/>
          </w:tcPr>
          <w:p w:rsidR="002461FE" w:rsidRPr="00A20015" w:rsidRDefault="002461FE" w:rsidP="00767506">
            <w:pPr>
              <w:spacing w:line="420" w:lineRule="atLeast"/>
              <w:rPr>
                <w:rFonts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没有不给分，面积不够扣</w:t>
            </w:r>
            <w:r w:rsidRPr="00A20015">
              <w:rPr>
                <w:rFonts w:hint="eastAsia"/>
                <w:sz w:val="24"/>
              </w:rPr>
              <w:t>3</w:t>
            </w:r>
            <w:r w:rsidRPr="00A20015">
              <w:rPr>
                <w:rFonts w:hint="eastAsia"/>
                <w:sz w:val="24"/>
              </w:rPr>
              <w:t>分。（建有劳动实习基地的给全分）</w:t>
            </w: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77" w:type="dxa"/>
            <w:vMerge w:val="restart"/>
            <w:vAlign w:val="center"/>
          </w:tcPr>
          <w:p w:rsidR="002461FE" w:rsidRPr="00A20015" w:rsidRDefault="002461FE" w:rsidP="00767506">
            <w:pPr>
              <w:spacing w:line="420" w:lineRule="atLeast"/>
              <w:jc w:val="center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B2</w:t>
            </w:r>
            <w:r w:rsidRPr="00A20015">
              <w:rPr>
                <w:rFonts w:ascii="仿宋_GB2312" w:hint="eastAsia"/>
                <w:sz w:val="24"/>
              </w:rPr>
              <w:t>设备</w:t>
            </w:r>
            <w:r w:rsidRPr="00A20015">
              <w:rPr>
                <w:rFonts w:ascii="仿宋_GB2312" w:hint="eastAsia"/>
                <w:sz w:val="24"/>
              </w:rPr>
              <w:t>44</w:t>
            </w:r>
            <w:r w:rsidRPr="00A20015">
              <w:rPr>
                <w:rFonts w:ascii="仿宋_GB2312" w:hint="eastAsia"/>
                <w:sz w:val="24"/>
              </w:rPr>
              <w:t>分</w:t>
            </w:r>
          </w:p>
        </w:tc>
        <w:tc>
          <w:tcPr>
            <w:tcW w:w="3988" w:type="dxa"/>
            <w:vAlign w:val="center"/>
          </w:tcPr>
          <w:p w:rsidR="002461FE" w:rsidRPr="00A20015" w:rsidRDefault="002461FE" w:rsidP="00767506">
            <w:pPr>
              <w:spacing w:line="420" w:lineRule="atLeast"/>
              <w:rPr>
                <w:rFonts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C6</w:t>
            </w:r>
            <w:r w:rsidRPr="00A20015">
              <w:rPr>
                <w:rFonts w:hint="eastAsia"/>
                <w:sz w:val="24"/>
              </w:rPr>
              <w:t>：小学、初中教学仪器按照四川省教育厅</w:t>
            </w:r>
            <w:r w:rsidRPr="00A20015">
              <w:rPr>
                <w:rFonts w:hint="eastAsia"/>
                <w:sz w:val="24"/>
              </w:rPr>
              <w:t>2007</w:t>
            </w:r>
            <w:r w:rsidRPr="00A20015">
              <w:rPr>
                <w:rFonts w:hint="eastAsia"/>
                <w:sz w:val="24"/>
              </w:rPr>
              <w:t>年颁发的《中学理科教学仪器配备目录》配备；高中教学仪器按四川省教育厅</w:t>
            </w:r>
            <w:r w:rsidRPr="00A20015">
              <w:rPr>
                <w:rFonts w:hint="eastAsia"/>
                <w:sz w:val="24"/>
              </w:rPr>
              <w:t>2011</w:t>
            </w:r>
            <w:r w:rsidRPr="00A20015">
              <w:rPr>
                <w:rFonts w:hint="eastAsia"/>
                <w:sz w:val="24"/>
              </w:rPr>
              <w:t>年颁发的《四川省高中理科教学仪器配备目录》配备。教学仪器的品种、数量分别达到</w:t>
            </w:r>
            <w:r w:rsidRPr="00A20015">
              <w:rPr>
                <w:rFonts w:hint="eastAsia"/>
                <w:sz w:val="24"/>
              </w:rPr>
              <w:t>98</w:t>
            </w:r>
            <w:r w:rsidRPr="00A20015">
              <w:rPr>
                <w:rFonts w:hint="eastAsia"/>
                <w:sz w:val="24"/>
              </w:rPr>
              <w:t>％和</w:t>
            </w:r>
            <w:r w:rsidRPr="00A20015">
              <w:rPr>
                <w:rFonts w:hint="eastAsia"/>
                <w:sz w:val="24"/>
              </w:rPr>
              <w:t>95</w:t>
            </w:r>
            <w:r w:rsidRPr="00A20015">
              <w:rPr>
                <w:rFonts w:hint="eastAsia"/>
                <w:sz w:val="24"/>
              </w:rPr>
              <w:t>％以上。（</w:t>
            </w:r>
            <w:r w:rsidRPr="00A20015">
              <w:rPr>
                <w:rFonts w:hint="eastAsia"/>
                <w:sz w:val="24"/>
              </w:rPr>
              <w:t>8</w:t>
            </w:r>
            <w:r w:rsidRPr="00A20015">
              <w:rPr>
                <w:rFonts w:hint="eastAsia"/>
                <w:sz w:val="24"/>
              </w:rPr>
              <w:t>分）</w:t>
            </w:r>
          </w:p>
        </w:tc>
        <w:tc>
          <w:tcPr>
            <w:tcW w:w="2693" w:type="dxa"/>
            <w:vAlign w:val="center"/>
          </w:tcPr>
          <w:p w:rsidR="002461FE" w:rsidRPr="00A20015" w:rsidRDefault="002461FE" w:rsidP="00767506">
            <w:pPr>
              <w:spacing w:line="420" w:lineRule="atLeast"/>
              <w:rPr>
                <w:rFonts w:hint="eastAsia"/>
                <w:spacing w:val="-10"/>
                <w:sz w:val="24"/>
              </w:rPr>
            </w:pPr>
            <w:r w:rsidRPr="00A20015">
              <w:rPr>
                <w:rFonts w:hint="eastAsia"/>
                <w:spacing w:val="-10"/>
                <w:sz w:val="24"/>
              </w:rPr>
              <w:t>品种、数量每差</w:t>
            </w:r>
            <w:r w:rsidRPr="00A20015">
              <w:rPr>
                <w:rFonts w:hint="eastAsia"/>
                <w:spacing w:val="-10"/>
                <w:sz w:val="24"/>
              </w:rPr>
              <w:t>3</w:t>
            </w:r>
            <w:r w:rsidRPr="00A20015">
              <w:rPr>
                <w:rFonts w:hint="eastAsia"/>
                <w:spacing w:val="-10"/>
                <w:sz w:val="24"/>
              </w:rPr>
              <w:t>％扣</w:t>
            </w:r>
            <w:r w:rsidRPr="00A20015">
              <w:rPr>
                <w:rFonts w:hint="eastAsia"/>
                <w:spacing w:val="-10"/>
                <w:sz w:val="24"/>
              </w:rPr>
              <w:t>2</w:t>
            </w:r>
            <w:r w:rsidRPr="00A20015">
              <w:rPr>
                <w:rFonts w:hint="eastAsia"/>
                <w:spacing w:val="-10"/>
                <w:sz w:val="24"/>
              </w:rPr>
              <w:t>分，扣完为止。所配教学仪器必须是省级以上鉴定的合格产品，有两种以上不合格的不得分。</w:t>
            </w: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77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3988" w:type="dxa"/>
            <w:vAlign w:val="center"/>
          </w:tcPr>
          <w:p w:rsidR="002461FE" w:rsidRPr="00A20015" w:rsidRDefault="002461FE" w:rsidP="00767506">
            <w:pPr>
              <w:spacing w:line="420" w:lineRule="atLeast"/>
              <w:rPr>
                <w:rFonts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C7</w:t>
            </w:r>
            <w:r w:rsidRPr="00A20015">
              <w:rPr>
                <w:rFonts w:hint="eastAsia"/>
                <w:sz w:val="24"/>
              </w:rPr>
              <w:t>学校生均图书量、期刊种类、工具参考书、电子读物要求达到《装备标准》的要求。（</w:t>
            </w:r>
            <w:r w:rsidRPr="00A20015">
              <w:rPr>
                <w:rFonts w:hint="eastAsia"/>
                <w:sz w:val="24"/>
              </w:rPr>
              <w:t>5</w:t>
            </w:r>
            <w:r w:rsidRPr="00A20015">
              <w:rPr>
                <w:rFonts w:hint="eastAsia"/>
                <w:sz w:val="24"/>
              </w:rPr>
              <w:t>）</w:t>
            </w:r>
          </w:p>
        </w:tc>
        <w:tc>
          <w:tcPr>
            <w:tcW w:w="2693" w:type="dxa"/>
            <w:vAlign w:val="center"/>
          </w:tcPr>
          <w:p w:rsidR="002461FE" w:rsidRPr="00A20015" w:rsidRDefault="002461FE" w:rsidP="00767506">
            <w:pPr>
              <w:spacing w:line="420" w:lineRule="atLeast"/>
              <w:rPr>
                <w:rFonts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生均每少</w:t>
            </w:r>
            <w:r w:rsidRPr="00A20015">
              <w:rPr>
                <w:rFonts w:hint="eastAsia"/>
                <w:sz w:val="24"/>
              </w:rPr>
              <w:t>2</w:t>
            </w:r>
            <w:r w:rsidRPr="00A20015">
              <w:rPr>
                <w:rFonts w:hint="eastAsia"/>
                <w:sz w:val="24"/>
              </w:rPr>
              <w:t>册扣</w:t>
            </w:r>
            <w:r w:rsidRPr="00A20015">
              <w:rPr>
                <w:rFonts w:hint="eastAsia"/>
                <w:sz w:val="24"/>
              </w:rPr>
              <w:t>1</w:t>
            </w:r>
            <w:r w:rsidRPr="00A20015">
              <w:rPr>
                <w:rFonts w:hint="eastAsia"/>
                <w:sz w:val="24"/>
              </w:rPr>
              <w:t>分，期刊及工具书每少</w:t>
            </w:r>
            <w:r w:rsidRPr="00A20015">
              <w:rPr>
                <w:rFonts w:hint="eastAsia"/>
                <w:sz w:val="24"/>
              </w:rPr>
              <w:t>5</w:t>
            </w:r>
            <w:r w:rsidRPr="00A20015">
              <w:rPr>
                <w:rFonts w:hint="eastAsia"/>
                <w:sz w:val="24"/>
              </w:rPr>
              <w:t>％扣</w:t>
            </w:r>
            <w:r w:rsidRPr="00A20015">
              <w:rPr>
                <w:rFonts w:hint="eastAsia"/>
                <w:sz w:val="24"/>
              </w:rPr>
              <w:t>1</w:t>
            </w:r>
            <w:r w:rsidRPr="00A20015">
              <w:rPr>
                <w:rFonts w:hint="eastAsia"/>
                <w:sz w:val="24"/>
              </w:rPr>
              <w:t>分，扣完为止。</w:t>
            </w: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77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3988" w:type="dxa"/>
            <w:vAlign w:val="center"/>
          </w:tcPr>
          <w:p w:rsidR="002461FE" w:rsidRPr="00A20015" w:rsidRDefault="002461FE" w:rsidP="00767506">
            <w:pPr>
              <w:spacing w:line="420" w:lineRule="atLeast"/>
              <w:rPr>
                <w:rFonts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C8</w:t>
            </w:r>
            <w:r w:rsidRPr="00A20015">
              <w:rPr>
                <w:rFonts w:hint="eastAsia"/>
                <w:sz w:val="24"/>
              </w:rPr>
              <w:t>学校图书结构合理，复本量不超标，图书的每年增新率达</w:t>
            </w:r>
            <w:r w:rsidRPr="00A20015">
              <w:rPr>
                <w:rFonts w:hint="eastAsia"/>
                <w:sz w:val="24"/>
              </w:rPr>
              <w:t>3</w:t>
            </w:r>
            <w:r w:rsidRPr="00A20015">
              <w:rPr>
                <w:rFonts w:hint="eastAsia"/>
                <w:sz w:val="24"/>
              </w:rPr>
              <w:t>％。（</w:t>
            </w:r>
            <w:r w:rsidRPr="00A20015">
              <w:rPr>
                <w:rFonts w:hint="eastAsia"/>
                <w:sz w:val="24"/>
              </w:rPr>
              <w:t>3</w:t>
            </w:r>
            <w:r w:rsidRPr="00A20015">
              <w:rPr>
                <w:rFonts w:hint="eastAsia"/>
                <w:sz w:val="24"/>
              </w:rPr>
              <w:t>分）</w:t>
            </w:r>
          </w:p>
        </w:tc>
        <w:tc>
          <w:tcPr>
            <w:tcW w:w="2693" w:type="dxa"/>
            <w:vAlign w:val="center"/>
          </w:tcPr>
          <w:p w:rsidR="002461FE" w:rsidRPr="00A20015" w:rsidRDefault="002461FE" w:rsidP="00767506">
            <w:pPr>
              <w:spacing w:line="420" w:lineRule="atLeast"/>
              <w:rPr>
                <w:rFonts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结构不合理扣</w:t>
            </w:r>
            <w:r w:rsidRPr="00A20015">
              <w:rPr>
                <w:rFonts w:hint="eastAsia"/>
                <w:sz w:val="24"/>
              </w:rPr>
              <w:t>1</w:t>
            </w:r>
            <w:r w:rsidRPr="00A20015">
              <w:rPr>
                <w:rFonts w:hint="eastAsia"/>
                <w:sz w:val="24"/>
              </w:rPr>
              <w:t>分，复本量每超标</w:t>
            </w:r>
            <w:r w:rsidRPr="00A20015">
              <w:rPr>
                <w:rFonts w:hint="eastAsia"/>
                <w:sz w:val="24"/>
              </w:rPr>
              <w:t>5</w:t>
            </w:r>
            <w:r w:rsidRPr="00A20015">
              <w:rPr>
                <w:rFonts w:hint="eastAsia"/>
                <w:sz w:val="24"/>
              </w:rPr>
              <w:t>％扣</w:t>
            </w:r>
            <w:r w:rsidRPr="00A20015">
              <w:rPr>
                <w:rFonts w:hint="eastAsia"/>
                <w:sz w:val="24"/>
              </w:rPr>
              <w:t>0</w:t>
            </w:r>
            <w:r w:rsidRPr="00A20015">
              <w:rPr>
                <w:sz w:val="24"/>
              </w:rPr>
              <w:t>.</w:t>
            </w:r>
            <w:r w:rsidRPr="00A20015">
              <w:rPr>
                <w:rFonts w:hint="eastAsia"/>
                <w:sz w:val="24"/>
              </w:rPr>
              <w:t>5</w:t>
            </w:r>
            <w:r w:rsidRPr="00A20015">
              <w:rPr>
                <w:rFonts w:hint="eastAsia"/>
                <w:sz w:val="24"/>
              </w:rPr>
              <w:t>分，增新率不合格扣</w:t>
            </w:r>
            <w:r w:rsidRPr="00A20015">
              <w:rPr>
                <w:sz w:val="24"/>
              </w:rPr>
              <w:t>0.5</w:t>
            </w:r>
            <w:r w:rsidRPr="00A20015">
              <w:rPr>
                <w:rFonts w:hint="eastAsia"/>
                <w:sz w:val="24"/>
              </w:rPr>
              <w:t>分。</w:t>
            </w: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77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3988" w:type="dxa"/>
            <w:vAlign w:val="center"/>
          </w:tcPr>
          <w:p w:rsidR="002461FE" w:rsidRPr="00A20015" w:rsidRDefault="002461FE" w:rsidP="00767506">
            <w:pPr>
              <w:spacing w:line="420" w:lineRule="atLeast"/>
              <w:rPr>
                <w:rFonts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C9</w:t>
            </w:r>
            <w:r w:rsidRPr="00A20015">
              <w:rPr>
                <w:rFonts w:hint="eastAsia"/>
                <w:sz w:val="24"/>
              </w:rPr>
              <w:t>音乐器材达到《四川省中（小）学音乐教学仪器设备配备目录》的要求。（</w:t>
            </w:r>
            <w:r w:rsidRPr="00A20015">
              <w:rPr>
                <w:rFonts w:hint="eastAsia"/>
                <w:sz w:val="24"/>
              </w:rPr>
              <w:t>5</w:t>
            </w:r>
            <w:r w:rsidRPr="00A20015">
              <w:rPr>
                <w:rFonts w:hint="eastAsia"/>
                <w:sz w:val="24"/>
              </w:rPr>
              <w:t>分）</w:t>
            </w:r>
          </w:p>
        </w:tc>
        <w:tc>
          <w:tcPr>
            <w:tcW w:w="2693" w:type="dxa"/>
            <w:vAlign w:val="center"/>
          </w:tcPr>
          <w:p w:rsidR="002461FE" w:rsidRPr="00A20015" w:rsidRDefault="002461FE" w:rsidP="00767506">
            <w:pPr>
              <w:spacing w:line="420" w:lineRule="atLeast"/>
              <w:rPr>
                <w:rFonts w:hint="eastAsia"/>
                <w:spacing w:val="-20"/>
                <w:sz w:val="24"/>
              </w:rPr>
            </w:pPr>
            <w:r w:rsidRPr="00A20015">
              <w:rPr>
                <w:rFonts w:hint="eastAsia"/>
                <w:spacing w:val="-20"/>
                <w:sz w:val="24"/>
              </w:rPr>
              <w:t>器材均为合格产品，品种达</w:t>
            </w:r>
            <w:r w:rsidRPr="00A20015">
              <w:rPr>
                <w:rFonts w:hint="eastAsia"/>
                <w:spacing w:val="-20"/>
                <w:sz w:val="24"/>
              </w:rPr>
              <w:t>98</w:t>
            </w:r>
            <w:r w:rsidRPr="00A20015">
              <w:rPr>
                <w:rFonts w:hint="eastAsia"/>
                <w:spacing w:val="-20"/>
                <w:sz w:val="24"/>
              </w:rPr>
              <w:t>％</w:t>
            </w:r>
            <w:r w:rsidRPr="00A20015">
              <w:rPr>
                <w:rFonts w:hint="eastAsia"/>
                <w:spacing w:val="-20"/>
                <w:sz w:val="24"/>
              </w:rPr>
              <w:t>3</w:t>
            </w:r>
            <w:r w:rsidRPr="00A20015">
              <w:rPr>
                <w:rFonts w:hint="eastAsia"/>
                <w:spacing w:val="-20"/>
                <w:sz w:val="24"/>
              </w:rPr>
              <w:t>分，数量达</w:t>
            </w:r>
            <w:r w:rsidRPr="00A20015">
              <w:rPr>
                <w:rFonts w:hint="eastAsia"/>
                <w:spacing w:val="-20"/>
                <w:sz w:val="24"/>
              </w:rPr>
              <w:t>95</w:t>
            </w:r>
            <w:r w:rsidRPr="00A20015">
              <w:rPr>
                <w:rFonts w:hint="eastAsia"/>
                <w:spacing w:val="-20"/>
                <w:sz w:val="24"/>
              </w:rPr>
              <w:t>％</w:t>
            </w:r>
            <w:r w:rsidRPr="00A20015">
              <w:rPr>
                <w:rFonts w:hint="eastAsia"/>
                <w:spacing w:val="-20"/>
                <w:sz w:val="24"/>
              </w:rPr>
              <w:t>2</w:t>
            </w:r>
            <w:r w:rsidRPr="00A20015">
              <w:rPr>
                <w:rFonts w:hint="eastAsia"/>
                <w:spacing w:val="-20"/>
                <w:sz w:val="24"/>
              </w:rPr>
              <w:t>分，数量每差</w:t>
            </w:r>
            <w:r w:rsidRPr="00A20015">
              <w:rPr>
                <w:rFonts w:hint="eastAsia"/>
                <w:spacing w:val="-20"/>
                <w:sz w:val="24"/>
              </w:rPr>
              <w:t>1</w:t>
            </w:r>
            <w:r w:rsidRPr="00A20015">
              <w:rPr>
                <w:rFonts w:hint="eastAsia"/>
                <w:spacing w:val="-20"/>
                <w:sz w:val="24"/>
              </w:rPr>
              <w:t>件扣</w:t>
            </w:r>
            <w:r w:rsidRPr="00A20015">
              <w:rPr>
                <w:rFonts w:hint="eastAsia"/>
                <w:spacing w:val="-20"/>
                <w:sz w:val="24"/>
              </w:rPr>
              <w:t>0</w:t>
            </w:r>
            <w:r w:rsidRPr="00A20015">
              <w:rPr>
                <w:spacing w:val="-20"/>
                <w:sz w:val="24"/>
              </w:rPr>
              <w:t>.</w:t>
            </w:r>
            <w:r w:rsidRPr="00A20015">
              <w:rPr>
                <w:rFonts w:hint="eastAsia"/>
                <w:spacing w:val="-20"/>
                <w:sz w:val="24"/>
              </w:rPr>
              <w:t>5</w:t>
            </w:r>
            <w:r w:rsidRPr="00A20015">
              <w:rPr>
                <w:rFonts w:hint="eastAsia"/>
                <w:spacing w:val="-20"/>
                <w:sz w:val="24"/>
              </w:rPr>
              <w:t>分，有一种为不合格产品扣</w:t>
            </w:r>
            <w:r w:rsidRPr="00A20015">
              <w:rPr>
                <w:rFonts w:hint="eastAsia"/>
                <w:spacing w:val="-20"/>
                <w:sz w:val="24"/>
              </w:rPr>
              <w:t>1</w:t>
            </w:r>
            <w:r w:rsidRPr="00A20015">
              <w:rPr>
                <w:rFonts w:hint="eastAsia"/>
                <w:spacing w:val="-20"/>
                <w:sz w:val="24"/>
              </w:rPr>
              <w:t>分，扣完为止。</w:t>
            </w: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77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3988" w:type="dxa"/>
            <w:vAlign w:val="center"/>
          </w:tcPr>
          <w:p w:rsidR="002461FE" w:rsidRPr="00A20015" w:rsidRDefault="002461FE" w:rsidP="00767506">
            <w:pPr>
              <w:spacing w:line="420" w:lineRule="atLeast"/>
              <w:rPr>
                <w:rFonts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C10</w:t>
            </w:r>
            <w:r w:rsidRPr="00A20015">
              <w:rPr>
                <w:rFonts w:hint="eastAsia"/>
                <w:sz w:val="24"/>
              </w:rPr>
              <w:t>体育器材达到《四川省中（小）学体育教学仪器设备配备目录》的要求。（</w:t>
            </w:r>
            <w:r w:rsidRPr="00A20015">
              <w:rPr>
                <w:rFonts w:hint="eastAsia"/>
                <w:sz w:val="24"/>
              </w:rPr>
              <w:t>5</w:t>
            </w:r>
            <w:r w:rsidRPr="00A20015">
              <w:rPr>
                <w:rFonts w:hint="eastAsia"/>
                <w:sz w:val="24"/>
              </w:rPr>
              <w:t>分）</w:t>
            </w:r>
          </w:p>
        </w:tc>
        <w:tc>
          <w:tcPr>
            <w:tcW w:w="2693" w:type="dxa"/>
            <w:vAlign w:val="center"/>
          </w:tcPr>
          <w:p w:rsidR="002461FE" w:rsidRPr="00A20015" w:rsidRDefault="002461FE" w:rsidP="00767506">
            <w:pPr>
              <w:spacing w:line="420" w:lineRule="atLeast"/>
              <w:rPr>
                <w:rFonts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同上</w:t>
            </w: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77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3988" w:type="dxa"/>
            <w:vAlign w:val="center"/>
          </w:tcPr>
          <w:p w:rsidR="002461FE" w:rsidRPr="00A20015" w:rsidRDefault="002461FE" w:rsidP="00767506">
            <w:pPr>
              <w:spacing w:line="420" w:lineRule="atLeast"/>
              <w:rPr>
                <w:rFonts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C11</w:t>
            </w:r>
            <w:r w:rsidRPr="00A20015">
              <w:rPr>
                <w:rFonts w:hint="eastAsia"/>
                <w:sz w:val="24"/>
              </w:rPr>
              <w:t>美术器材达到《四川省中（小）学美术教学仪器设备配备目录》的要求。（</w:t>
            </w:r>
            <w:r w:rsidRPr="00A20015">
              <w:rPr>
                <w:rFonts w:hint="eastAsia"/>
                <w:sz w:val="24"/>
              </w:rPr>
              <w:t>4</w:t>
            </w:r>
            <w:r w:rsidRPr="00A20015">
              <w:rPr>
                <w:rFonts w:hint="eastAsia"/>
                <w:sz w:val="24"/>
              </w:rPr>
              <w:t>分）</w:t>
            </w:r>
          </w:p>
        </w:tc>
        <w:tc>
          <w:tcPr>
            <w:tcW w:w="2693" w:type="dxa"/>
            <w:vAlign w:val="center"/>
          </w:tcPr>
          <w:p w:rsidR="002461FE" w:rsidRPr="00A20015" w:rsidRDefault="002461FE" w:rsidP="00767506">
            <w:pPr>
              <w:spacing w:line="420" w:lineRule="atLeast"/>
              <w:rPr>
                <w:rFonts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同上</w:t>
            </w: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 w:val="restart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77" w:type="dxa"/>
            <w:vMerge w:val="restart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3988" w:type="dxa"/>
            <w:vAlign w:val="center"/>
          </w:tcPr>
          <w:p w:rsidR="002461FE" w:rsidRPr="00A20015" w:rsidRDefault="002461FE" w:rsidP="00767506">
            <w:pPr>
              <w:spacing w:line="420" w:lineRule="atLeast"/>
              <w:rPr>
                <w:rFonts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C12</w:t>
            </w:r>
            <w:r w:rsidRPr="00A20015">
              <w:rPr>
                <w:rFonts w:hint="eastAsia"/>
                <w:sz w:val="24"/>
              </w:rPr>
              <w:t>卫生器材达到《四川省中（小）学卫生室器材与设备配备目录》的要求。（</w:t>
            </w:r>
            <w:r w:rsidRPr="00A20015">
              <w:rPr>
                <w:rFonts w:hint="eastAsia"/>
                <w:sz w:val="24"/>
              </w:rPr>
              <w:t>4</w:t>
            </w:r>
            <w:r w:rsidRPr="00A20015">
              <w:rPr>
                <w:rFonts w:hint="eastAsia"/>
                <w:sz w:val="24"/>
              </w:rPr>
              <w:t>分）</w:t>
            </w:r>
          </w:p>
        </w:tc>
        <w:tc>
          <w:tcPr>
            <w:tcW w:w="2693" w:type="dxa"/>
            <w:vAlign w:val="center"/>
          </w:tcPr>
          <w:p w:rsidR="002461FE" w:rsidRPr="00A20015" w:rsidRDefault="002461FE" w:rsidP="00767506">
            <w:pPr>
              <w:spacing w:line="420" w:lineRule="atLeast"/>
              <w:rPr>
                <w:rFonts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同上</w:t>
            </w: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77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3988" w:type="dxa"/>
            <w:vAlign w:val="center"/>
          </w:tcPr>
          <w:p w:rsidR="002461FE" w:rsidRPr="00A20015" w:rsidRDefault="002461FE" w:rsidP="00767506">
            <w:pPr>
              <w:spacing w:line="420" w:lineRule="atLeast"/>
              <w:rPr>
                <w:rFonts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C13</w:t>
            </w:r>
            <w:r w:rsidRPr="00A20015">
              <w:rPr>
                <w:rFonts w:hint="eastAsia"/>
                <w:sz w:val="24"/>
              </w:rPr>
              <w:t>综合实践器材达到《四川省中（小）学劳动技术（综合科技实践）教育装备标准》的要求。（</w:t>
            </w:r>
            <w:r w:rsidRPr="00A20015">
              <w:rPr>
                <w:rFonts w:hint="eastAsia"/>
                <w:sz w:val="24"/>
              </w:rPr>
              <w:t>5</w:t>
            </w:r>
            <w:r w:rsidRPr="00A20015">
              <w:rPr>
                <w:rFonts w:hint="eastAsia"/>
                <w:sz w:val="24"/>
              </w:rPr>
              <w:t>分）</w:t>
            </w:r>
          </w:p>
        </w:tc>
        <w:tc>
          <w:tcPr>
            <w:tcW w:w="2693" w:type="dxa"/>
            <w:vAlign w:val="center"/>
          </w:tcPr>
          <w:p w:rsidR="002461FE" w:rsidRPr="00A20015" w:rsidRDefault="002461FE" w:rsidP="00767506">
            <w:pPr>
              <w:spacing w:line="420" w:lineRule="atLeast"/>
              <w:rPr>
                <w:rFonts w:hint="eastAsia"/>
                <w:spacing w:val="-4"/>
                <w:sz w:val="24"/>
              </w:rPr>
            </w:pPr>
            <w:r w:rsidRPr="00A20015">
              <w:rPr>
                <w:rFonts w:hint="eastAsia"/>
                <w:spacing w:val="-4"/>
                <w:sz w:val="24"/>
              </w:rPr>
              <w:t>有劳动基地的学校可不按此要求配置。没有的必须配，差</w:t>
            </w:r>
            <w:r w:rsidRPr="00A20015">
              <w:rPr>
                <w:rFonts w:hint="eastAsia"/>
                <w:spacing w:val="-4"/>
                <w:sz w:val="24"/>
              </w:rPr>
              <w:t>1</w:t>
            </w:r>
            <w:r w:rsidRPr="00A20015">
              <w:rPr>
                <w:rFonts w:hint="eastAsia"/>
                <w:spacing w:val="-4"/>
                <w:sz w:val="24"/>
              </w:rPr>
              <w:t>种扣</w:t>
            </w:r>
            <w:r w:rsidRPr="00A20015">
              <w:rPr>
                <w:rFonts w:hint="eastAsia"/>
                <w:spacing w:val="-4"/>
                <w:sz w:val="24"/>
              </w:rPr>
              <w:t>0</w:t>
            </w:r>
            <w:r w:rsidRPr="00A20015">
              <w:rPr>
                <w:spacing w:val="-4"/>
                <w:sz w:val="24"/>
              </w:rPr>
              <w:t>.</w:t>
            </w:r>
            <w:r w:rsidRPr="00A20015">
              <w:rPr>
                <w:rFonts w:hint="eastAsia"/>
                <w:spacing w:val="-4"/>
                <w:sz w:val="24"/>
              </w:rPr>
              <w:t>5</w:t>
            </w:r>
            <w:r w:rsidRPr="00A20015">
              <w:rPr>
                <w:rFonts w:hint="eastAsia"/>
                <w:spacing w:val="-4"/>
                <w:sz w:val="24"/>
              </w:rPr>
              <w:t>分，扣完为止。</w:t>
            </w: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77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3988" w:type="dxa"/>
            <w:vAlign w:val="center"/>
          </w:tcPr>
          <w:p w:rsidR="002461FE" w:rsidRPr="00A20015" w:rsidRDefault="002461FE" w:rsidP="00767506">
            <w:pPr>
              <w:spacing w:line="420" w:lineRule="atLeast"/>
              <w:rPr>
                <w:rFonts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C14</w:t>
            </w:r>
            <w:r w:rsidRPr="00A20015">
              <w:rPr>
                <w:rFonts w:hint="eastAsia"/>
                <w:sz w:val="24"/>
              </w:rPr>
              <w:t>计算机的台数、校园网的装备按《装备标准》要求执行。（</w:t>
            </w:r>
            <w:r w:rsidRPr="00A20015">
              <w:rPr>
                <w:rFonts w:hint="eastAsia"/>
                <w:sz w:val="24"/>
              </w:rPr>
              <w:t>5</w:t>
            </w:r>
            <w:r w:rsidRPr="00A20015">
              <w:rPr>
                <w:rFonts w:hint="eastAsia"/>
                <w:sz w:val="24"/>
              </w:rPr>
              <w:t>分）</w:t>
            </w:r>
          </w:p>
        </w:tc>
        <w:tc>
          <w:tcPr>
            <w:tcW w:w="2693" w:type="dxa"/>
            <w:vAlign w:val="center"/>
          </w:tcPr>
          <w:p w:rsidR="002461FE" w:rsidRPr="00A20015" w:rsidRDefault="002461FE" w:rsidP="00767506">
            <w:pPr>
              <w:spacing w:line="420" w:lineRule="atLeast"/>
              <w:rPr>
                <w:rFonts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没有校园网不给分，计算机每少</w:t>
            </w:r>
            <w:r w:rsidRPr="00A20015">
              <w:rPr>
                <w:rFonts w:hint="eastAsia"/>
                <w:sz w:val="24"/>
              </w:rPr>
              <w:t>1</w:t>
            </w:r>
            <w:r w:rsidRPr="00A20015">
              <w:rPr>
                <w:rFonts w:hint="eastAsia"/>
                <w:sz w:val="24"/>
              </w:rPr>
              <w:t>台扣</w:t>
            </w:r>
            <w:r w:rsidRPr="00A20015">
              <w:rPr>
                <w:rFonts w:hint="eastAsia"/>
                <w:sz w:val="24"/>
              </w:rPr>
              <w:t>0</w:t>
            </w:r>
            <w:r w:rsidRPr="00A20015">
              <w:rPr>
                <w:sz w:val="24"/>
              </w:rPr>
              <w:t>.</w:t>
            </w:r>
            <w:r w:rsidRPr="00A20015">
              <w:rPr>
                <w:rFonts w:hint="eastAsia"/>
                <w:sz w:val="24"/>
              </w:rPr>
              <w:t>5</w:t>
            </w:r>
            <w:r w:rsidRPr="00A20015">
              <w:rPr>
                <w:rFonts w:hint="eastAsia"/>
                <w:sz w:val="24"/>
              </w:rPr>
              <w:t>分。</w:t>
            </w: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77" w:type="dxa"/>
            <w:vMerge w:val="restart"/>
            <w:vAlign w:val="center"/>
          </w:tcPr>
          <w:p w:rsidR="002461FE" w:rsidRPr="00A20015" w:rsidRDefault="002461FE" w:rsidP="00767506">
            <w:pPr>
              <w:spacing w:line="420" w:lineRule="atLeast"/>
              <w:jc w:val="center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B3</w:t>
            </w:r>
            <w:r w:rsidRPr="00A20015">
              <w:rPr>
                <w:rFonts w:ascii="仿宋_GB2312" w:hint="eastAsia"/>
                <w:sz w:val="24"/>
              </w:rPr>
              <w:t>设施</w:t>
            </w:r>
            <w:r w:rsidRPr="00A20015">
              <w:rPr>
                <w:rFonts w:ascii="仿宋_GB2312" w:hint="eastAsia"/>
                <w:sz w:val="24"/>
              </w:rPr>
              <w:t>24</w:t>
            </w:r>
            <w:r w:rsidRPr="00A20015">
              <w:rPr>
                <w:rFonts w:ascii="仿宋_GB2312" w:hint="eastAsia"/>
                <w:sz w:val="24"/>
              </w:rPr>
              <w:t>分</w:t>
            </w:r>
          </w:p>
        </w:tc>
        <w:tc>
          <w:tcPr>
            <w:tcW w:w="3988" w:type="dxa"/>
            <w:vAlign w:val="center"/>
          </w:tcPr>
          <w:p w:rsidR="002461FE" w:rsidRPr="00A20015" w:rsidRDefault="002461FE" w:rsidP="00767506">
            <w:pPr>
              <w:spacing w:line="420" w:lineRule="atLeast"/>
              <w:rPr>
                <w:rFonts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C15</w:t>
            </w:r>
            <w:r w:rsidRPr="00A20015">
              <w:rPr>
                <w:rFonts w:hint="eastAsia"/>
                <w:sz w:val="24"/>
              </w:rPr>
              <w:t>实验室、仪器室、实验准备室的面积、采光、质量和演示桌、实验桌、实验凳和供电、供水、通风、排气设备达到《中学建筑设计规范》国标</w:t>
            </w:r>
            <w:r w:rsidRPr="00A20015">
              <w:rPr>
                <w:rFonts w:hint="eastAsia"/>
                <w:sz w:val="24"/>
              </w:rPr>
              <w:t>GBJ</w:t>
            </w:r>
            <w:r w:rsidRPr="00A20015">
              <w:rPr>
                <w:rFonts w:hint="eastAsia"/>
                <w:sz w:val="24"/>
              </w:rPr>
              <w:t>—</w:t>
            </w:r>
            <w:r w:rsidRPr="00A20015">
              <w:rPr>
                <w:rFonts w:hint="eastAsia"/>
                <w:sz w:val="24"/>
              </w:rPr>
              <w:t>86</w:t>
            </w:r>
            <w:r w:rsidRPr="00A20015">
              <w:rPr>
                <w:rFonts w:hint="eastAsia"/>
                <w:sz w:val="24"/>
              </w:rPr>
              <w:t>和《中小学教室设备规范》（国家教委教备厅［</w:t>
            </w:r>
            <w:r w:rsidRPr="00A20015">
              <w:rPr>
                <w:rFonts w:hint="eastAsia"/>
                <w:sz w:val="24"/>
              </w:rPr>
              <w:t>1990</w:t>
            </w:r>
            <w:r w:rsidRPr="00A20015">
              <w:rPr>
                <w:rFonts w:hint="eastAsia"/>
                <w:sz w:val="24"/>
              </w:rPr>
              <w:t>］</w:t>
            </w:r>
            <w:r w:rsidRPr="00A20015">
              <w:rPr>
                <w:rFonts w:hint="eastAsia"/>
                <w:sz w:val="24"/>
              </w:rPr>
              <w:t>037</w:t>
            </w:r>
            <w:r w:rsidRPr="00A20015">
              <w:rPr>
                <w:rFonts w:hint="eastAsia"/>
                <w:sz w:val="24"/>
              </w:rPr>
              <w:t>号）要求。（</w:t>
            </w:r>
            <w:r w:rsidRPr="00A20015">
              <w:rPr>
                <w:rFonts w:hint="eastAsia"/>
                <w:sz w:val="24"/>
              </w:rPr>
              <w:t>8</w:t>
            </w:r>
            <w:r w:rsidRPr="00A20015">
              <w:rPr>
                <w:rFonts w:hint="eastAsia"/>
                <w:sz w:val="24"/>
              </w:rPr>
              <w:t>分）</w:t>
            </w:r>
          </w:p>
        </w:tc>
        <w:tc>
          <w:tcPr>
            <w:tcW w:w="2693" w:type="dxa"/>
            <w:vAlign w:val="center"/>
          </w:tcPr>
          <w:p w:rsidR="002461FE" w:rsidRPr="00A20015" w:rsidRDefault="002461FE" w:rsidP="00767506">
            <w:pPr>
              <w:spacing w:line="420" w:lineRule="atLeast"/>
              <w:rPr>
                <w:rFonts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学校专用教室设备达到四川省地方标准</w:t>
            </w:r>
            <w:r w:rsidRPr="00A20015">
              <w:rPr>
                <w:rFonts w:hint="eastAsia"/>
                <w:sz w:val="24"/>
              </w:rPr>
              <w:t>DB51</w:t>
            </w:r>
            <w:r w:rsidRPr="00A20015">
              <w:rPr>
                <w:rFonts w:hint="eastAsia"/>
                <w:sz w:val="24"/>
              </w:rPr>
              <w:t>／</w:t>
            </w:r>
            <w:r w:rsidRPr="00A20015">
              <w:rPr>
                <w:rFonts w:hint="eastAsia"/>
                <w:sz w:val="24"/>
              </w:rPr>
              <w:t>T316</w:t>
            </w:r>
            <w:r w:rsidRPr="00A20015">
              <w:rPr>
                <w:rFonts w:hint="eastAsia"/>
                <w:sz w:val="24"/>
              </w:rPr>
              <w:t>—</w:t>
            </w:r>
            <w:r w:rsidRPr="00A20015">
              <w:rPr>
                <w:rFonts w:hint="eastAsia"/>
                <w:sz w:val="24"/>
              </w:rPr>
              <w:t>2000</w:t>
            </w:r>
            <w:r w:rsidRPr="00A20015">
              <w:rPr>
                <w:rFonts w:hint="eastAsia"/>
                <w:sz w:val="24"/>
              </w:rPr>
              <w:t>要求，且为省级以上鉴定的合格产品的给全分，质量及配套设备不合要求扣</w:t>
            </w:r>
            <w:r w:rsidRPr="00A20015">
              <w:rPr>
                <w:rFonts w:hint="eastAsia"/>
                <w:sz w:val="24"/>
              </w:rPr>
              <w:t>2</w:t>
            </w:r>
            <w:r w:rsidRPr="00A20015">
              <w:rPr>
                <w:rFonts w:hint="eastAsia"/>
                <w:sz w:val="24"/>
              </w:rPr>
              <w:t>～</w:t>
            </w:r>
            <w:r w:rsidRPr="00A20015">
              <w:rPr>
                <w:rFonts w:hint="eastAsia"/>
                <w:sz w:val="24"/>
              </w:rPr>
              <w:t>4</w:t>
            </w:r>
            <w:r w:rsidRPr="00A20015">
              <w:rPr>
                <w:rFonts w:hint="eastAsia"/>
                <w:sz w:val="24"/>
              </w:rPr>
              <w:t>分。</w:t>
            </w: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77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3988" w:type="dxa"/>
            <w:vAlign w:val="center"/>
          </w:tcPr>
          <w:p w:rsidR="002461FE" w:rsidRPr="00A20015" w:rsidRDefault="002461FE" w:rsidP="00767506">
            <w:pPr>
              <w:spacing w:line="420" w:lineRule="atLeast"/>
              <w:rPr>
                <w:rFonts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C16</w:t>
            </w:r>
            <w:r w:rsidRPr="00A20015">
              <w:rPr>
                <w:rFonts w:hint="eastAsia"/>
                <w:sz w:val="24"/>
              </w:rPr>
              <w:t>音乐、美术、体育、卫生的辅助设施达到《装备标准》要求。（</w:t>
            </w:r>
            <w:r w:rsidRPr="00A20015">
              <w:rPr>
                <w:rFonts w:hint="eastAsia"/>
                <w:sz w:val="24"/>
              </w:rPr>
              <w:t>6</w:t>
            </w:r>
            <w:r w:rsidRPr="00A20015">
              <w:rPr>
                <w:rFonts w:hint="eastAsia"/>
                <w:sz w:val="24"/>
              </w:rPr>
              <w:t>分）</w:t>
            </w:r>
          </w:p>
        </w:tc>
        <w:tc>
          <w:tcPr>
            <w:tcW w:w="2693" w:type="dxa"/>
            <w:vAlign w:val="center"/>
          </w:tcPr>
          <w:p w:rsidR="002461FE" w:rsidRPr="00A20015" w:rsidRDefault="002461FE" w:rsidP="00767506">
            <w:pPr>
              <w:spacing w:line="420" w:lineRule="atLeast"/>
              <w:rPr>
                <w:rFonts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完善的给全分，差的扣</w:t>
            </w:r>
            <w:r w:rsidRPr="00A20015">
              <w:rPr>
                <w:rFonts w:hint="eastAsia"/>
                <w:sz w:val="24"/>
              </w:rPr>
              <w:t>3</w:t>
            </w:r>
            <w:r w:rsidRPr="00A20015">
              <w:rPr>
                <w:rFonts w:hint="eastAsia"/>
                <w:sz w:val="24"/>
              </w:rPr>
              <w:t>～</w:t>
            </w:r>
            <w:r w:rsidRPr="00A20015">
              <w:rPr>
                <w:rFonts w:hint="eastAsia"/>
                <w:sz w:val="24"/>
              </w:rPr>
              <w:t>5</w:t>
            </w:r>
            <w:r w:rsidRPr="00A20015">
              <w:rPr>
                <w:rFonts w:hint="eastAsia"/>
                <w:sz w:val="24"/>
              </w:rPr>
              <w:t>分。</w:t>
            </w: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77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3988" w:type="dxa"/>
            <w:vAlign w:val="center"/>
          </w:tcPr>
          <w:p w:rsidR="002461FE" w:rsidRPr="00A20015" w:rsidRDefault="002461FE" w:rsidP="00767506">
            <w:pPr>
              <w:spacing w:line="420" w:lineRule="atLeast"/>
              <w:rPr>
                <w:rFonts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C17</w:t>
            </w:r>
            <w:r w:rsidRPr="00A20015">
              <w:rPr>
                <w:rFonts w:hint="eastAsia"/>
                <w:sz w:val="24"/>
              </w:rPr>
              <w:t>图书室、师生阅览室设座达到教育部《中小学图书馆（室）规程》要求。（</w:t>
            </w:r>
            <w:r w:rsidRPr="00A20015">
              <w:rPr>
                <w:rFonts w:hint="eastAsia"/>
                <w:sz w:val="24"/>
              </w:rPr>
              <w:t>5</w:t>
            </w:r>
            <w:r w:rsidRPr="00A20015">
              <w:rPr>
                <w:rFonts w:hint="eastAsia"/>
                <w:sz w:val="24"/>
              </w:rPr>
              <w:t>分）</w:t>
            </w:r>
          </w:p>
        </w:tc>
        <w:tc>
          <w:tcPr>
            <w:tcW w:w="2693" w:type="dxa"/>
            <w:vAlign w:val="center"/>
          </w:tcPr>
          <w:p w:rsidR="002461FE" w:rsidRPr="00A20015" w:rsidRDefault="002461FE" w:rsidP="00767506">
            <w:pPr>
              <w:spacing w:line="420" w:lineRule="atLeast"/>
              <w:rPr>
                <w:rFonts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面积不达标，扣</w:t>
            </w:r>
            <w:r w:rsidRPr="00A20015">
              <w:rPr>
                <w:rFonts w:hint="eastAsia"/>
                <w:sz w:val="24"/>
              </w:rPr>
              <w:t>1</w:t>
            </w:r>
            <w:r w:rsidRPr="00A20015">
              <w:rPr>
                <w:rFonts w:hint="eastAsia"/>
                <w:sz w:val="24"/>
              </w:rPr>
              <w:t>～</w:t>
            </w:r>
            <w:r w:rsidRPr="00A20015">
              <w:rPr>
                <w:rFonts w:hint="eastAsia"/>
                <w:sz w:val="24"/>
              </w:rPr>
              <w:t>3</w:t>
            </w:r>
            <w:r w:rsidRPr="00A20015">
              <w:rPr>
                <w:rFonts w:hint="eastAsia"/>
                <w:sz w:val="24"/>
              </w:rPr>
              <w:t>分，设座不足扣</w:t>
            </w:r>
            <w:r w:rsidRPr="00A20015">
              <w:rPr>
                <w:rFonts w:hint="eastAsia"/>
                <w:sz w:val="24"/>
              </w:rPr>
              <w:t>1</w:t>
            </w:r>
            <w:r w:rsidRPr="00A20015">
              <w:rPr>
                <w:rFonts w:hint="eastAsia"/>
                <w:sz w:val="24"/>
              </w:rPr>
              <w:t>～</w:t>
            </w:r>
            <w:r w:rsidRPr="00A20015">
              <w:rPr>
                <w:rFonts w:hint="eastAsia"/>
                <w:sz w:val="24"/>
              </w:rPr>
              <w:t>3</w:t>
            </w:r>
            <w:r w:rsidRPr="00A20015">
              <w:rPr>
                <w:rFonts w:hint="eastAsia"/>
                <w:sz w:val="24"/>
              </w:rPr>
              <w:t>分。</w:t>
            </w: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77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3988" w:type="dxa"/>
            <w:vAlign w:val="center"/>
          </w:tcPr>
          <w:p w:rsidR="002461FE" w:rsidRPr="00A20015" w:rsidRDefault="002461FE" w:rsidP="00767506">
            <w:pPr>
              <w:spacing w:line="420" w:lineRule="atLeast"/>
              <w:rPr>
                <w:rFonts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C18</w:t>
            </w:r>
            <w:r w:rsidRPr="00A20015">
              <w:rPr>
                <w:rFonts w:hint="eastAsia"/>
                <w:sz w:val="24"/>
              </w:rPr>
              <w:t>学校科技活动的辅助设施基本齐备，能满足学生科技活动的需求。（</w:t>
            </w:r>
            <w:r w:rsidRPr="00A20015">
              <w:rPr>
                <w:rFonts w:hint="eastAsia"/>
                <w:sz w:val="24"/>
              </w:rPr>
              <w:t>5</w:t>
            </w:r>
            <w:r w:rsidRPr="00A20015">
              <w:rPr>
                <w:rFonts w:hint="eastAsia"/>
                <w:sz w:val="24"/>
              </w:rPr>
              <w:t>分）</w:t>
            </w:r>
          </w:p>
        </w:tc>
        <w:tc>
          <w:tcPr>
            <w:tcW w:w="2693" w:type="dxa"/>
            <w:vAlign w:val="center"/>
          </w:tcPr>
          <w:p w:rsidR="002461FE" w:rsidRPr="00A20015" w:rsidRDefault="002461FE" w:rsidP="00767506">
            <w:pPr>
              <w:spacing w:line="420" w:lineRule="atLeast"/>
              <w:rPr>
                <w:rFonts w:hint="eastAsia"/>
                <w:sz w:val="24"/>
              </w:rPr>
            </w:pPr>
            <w:r w:rsidRPr="00A20015">
              <w:rPr>
                <w:rFonts w:hint="eastAsia"/>
                <w:sz w:val="24"/>
              </w:rPr>
              <w:t>设施齐备给全分，差的扣</w:t>
            </w:r>
            <w:r w:rsidRPr="00A20015">
              <w:rPr>
                <w:rFonts w:hint="eastAsia"/>
                <w:sz w:val="24"/>
              </w:rPr>
              <w:t>2</w:t>
            </w:r>
            <w:r w:rsidRPr="00A20015">
              <w:rPr>
                <w:rFonts w:hint="eastAsia"/>
                <w:sz w:val="24"/>
              </w:rPr>
              <w:t>～</w:t>
            </w:r>
            <w:r w:rsidRPr="00A20015">
              <w:rPr>
                <w:rFonts w:hint="eastAsia"/>
                <w:sz w:val="24"/>
              </w:rPr>
              <w:t>3</w:t>
            </w:r>
            <w:r w:rsidRPr="00A20015">
              <w:rPr>
                <w:rFonts w:hint="eastAsia"/>
                <w:sz w:val="24"/>
              </w:rPr>
              <w:t>分。</w:t>
            </w: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77" w:type="dxa"/>
            <w:vMerge w:val="restart"/>
            <w:vAlign w:val="center"/>
          </w:tcPr>
          <w:p w:rsidR="002461FE" w:rsidRPr="00A20015" w:rsidRDefault="002461FE" w:rsidP="00767506">
            <w:pPr>
              <w:spacing w:line="420" w:lineRule="atLeast"/>
              <w:jc w:val="center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B4</w:t>
            </w:r>
            <w:r w:rsidRPr="00A20015">
              <w:rPr>
                <w:rFonts w:ascii="仿宋_GB2312" w:hint="eastAsia"/>
                <w:sz w:val="24"/>
              </w:rPr>
              <w:t>人员</w:t>
            </w:r>
            <w:r w:rsidRPr="00A20015">
              <w:rPr>
                <w:rFonts w:ascii="仿宋_GB2312" w:hint="eastAsia"/>
                <w:sz w:val="24"/>
              </w:rPr>
              <w:t>12</w:t>
            </w:r>
            <w:r w:rsidRPr="00A20015">
              <w:rPr>
                <w:rFonts w:ascii="仿宋_GB2312" w:hint="eastAsia"/>
                <w:sz w:val="24"/>
              </w:rPr>
              <w:t>分</w:t>
            </w:r>
          </w:p>
        </w:tc>
        <w:tc>
          <w:tcPr>
            <w:tcW w:w="3988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C19</w:t>
            </w:r>
            <w:r w:rsidRPr="00A20015">
              <w:rPr>
                <w:rFonts w:ascii="仿宋_GB2312" w:hint="eastAsia"/>
                <w:sz w:val="24"/>
              </w:rPr>
              <w:t>教育技术装备的各类人员按要求配齐，待遇落实，工作稳定，其配备按学校类别达到《装备标准》要求。（</w:t>
            </w:r>
            <w:r w:rsidRPr="00A20015">
              <w:rPr>
                <w:rFonts w:ascii="仿宋_GB2312" w:hint="eastAsia"/>
                <w:sz w:val="24"/>
              </w:rPr>
              <w:t>6</w:t>
            </w:r>
            <w:r w:rsidRPr="00A20015">
              <w:rPr>
                <w:rFonts w:ascii="仿宋_GB2312" w:hint="eastAsia"/>
                <w:sz w:val="24"/>
              </w:rPr>
              <w:t>分）</w:t>
            </w:r>
          </w:p>
        </w:tc>
        <w:tc>
          <w:tcPr>
            <w:tcW w:w="2693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pacing w:val="-10"/>
                <w:sz w:val="24"/>
              </w:rPr>
            </w:pPr>
            <w:r w:rsidRPr="00A20015">
              <w:rPr>
                <w:rFonts w:ascii="仿宋_GB2312" w:hint="eastAsia"/>
                <w:spacing w:val="-10"/>
                <w:sz w:val="24"/>
              </w:rPr>
              <w:t>音、体、美、卫、图、劳、微机及理、化、生、（自然）各室人员配齐，差</w:t>
            </w:r>
            <w:r w:rsidRPr="00A20015">
              <w:rPr>
                <w:rFonts w:ascii="仿宋_GB2312" w:hint="eastAsia"/>
                <w:spacing w:val="-10"/>
                <w:sz w:val="24"/>
              </w:rPr>
              <w:t>1</w:t>
            </w:r>
            <w:r w:rsidRPr="00A20015">
              <w:rPr>
                <w:rFonts w:ascii="仿宋_GB2312" w:hint="eastAsia"/>
                <w:spacing w:val="-10"/>
                <w:sz w:val="24"/>
              </w:rPr>
              <w:t>人扣</w:t>
            </w:r>
            <w:r w:rsidRPr="00A20015">
              <w:rPr>
                <w:rFonts w:ascii="仿宋_GB2312" w:hint="eastAsia"/>
                <w:spacing w:val="-10"/>
                <w:sz w:val="24"/>
              </w:rPr>
              <w:t>2</w:t>
            </w:r>
            <w:r w:rsidRPr="00A20015">
              <w:rPr>
                <w:rFonts w:ascii="仿宋_GB2312" w:hint="eastAsia"/>
                <w:spacing w:val="-10"/>
                <w:sz w:val="24"/>
              </w:rPr>
              <w:t>分。</w:t>
            </w: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77" w:type="dxa"/>
            <w:vMerge/>
            <w:vAlign w:val="center"/>
          </w:tcPr>
          <w:p w:rsidR="002461FE" w:rsidRPr="00A20015" w:rsidRDefault="002461FE" w:rsidP="00767506">
            <w:pPr>
              <w:spacing w:line="42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3988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C20</w:t>
            </w:r>
            <w:r w:rsidRPr="00A20015">
              <w:rPr>
                <w:rFonts w:ascii="仿宋_GB2312" w:hint="eastAsia"/>
                <w:sz w:val="24"/>
              </w:rPr>
              <w:t>各类管理人员的业务素质，学历要求，技术职称要达到《装备标准》的基本要求。（</w:t>
            </w:r>
            <w:r w:rsidRPr="00A20015">
              <w:rPr>
                <w:rFonts w:ascii="仿宋_GB2312" w:hint="eastAsia"/>
                <w:sz w:val="24"/>
              </w:rPr>
              <w:t>3</w:t>
            </w:r>
            <w:r w:rsidRPr="00A20015">
              <w:rPr>
                <w:rFonts w:ascii="仿宋_GB2312" w:hint="eastAsia"/>
                <w:sz w:val="24"/>
              </w:rPr>
              <w:t>分）</w:t>
            </w:r>
          </w:p>
        </w:tc>
        <w:tc>
          <w:tcPr>
            <w:tcW w:w="2693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按要求达到的给全分，差的扣</w:t>
            </w:r>
            <w:r w:rsidRPr="00A20015">
              <w:rPr>
                <w:rFonts w:ascii="仿宋_GB2312" w:hint="eastAsia"/>
                <w:sz w:val="24"/>
              </w:rPr>
              <w:t>1</w:t>
            </w:r>
            <w:r w:rsidRPr="00A20015">
              <w:rPr>
                <w:rFonts w:ascii="仿宋_GB2312" w:hint="eastAsia"/>
                <w:sz w:val="24"/>
              </w:rPr>
              <w:t>～</w:t>
            </w:r>
            <w:r w:rsidRPr="00A20015">
              <w:rPr>
                <w:rFonts w:ascii="仿宋_GB2312" w:hint="eastAsia"/>
                <w:sz w:val="24"/>
              </w:rPr>
              <w:t>2</w:t>
            </w:r>
            <w:r w:rsidRPr="00A20015">
              <w:rPr>
                <w:rFonts w:ascii="仿宋_GB2312" w:hint="eastAsia"/>
                <w:sz w:val="24"/>
              </w:rPr>
              <w:t>分。</w:t>
            </w: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77" w:type="dxa"/>
            <w:vMerge/>
            <w:vAlign w:val="center"/>
          </w:tcPr>
          <w:p w:rsidR="002461FE" w:rsidRPr="00A20015" w:rsidRDefault="002461FE" w:rsidP="00767506">
            <w:pPr>
              <w:spacing w:line="42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3988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C21</w:t>
            </w:r>
            <w:r w:rsidRPr="00A20015">
              <w:rPr>
                <w:rFonts w:ascii="仿宋_GB2312" w:hint="eastAsia"/>
                <w:sz w:val="24"/>
              </w:rPr>
              <w:t>学校定期将教育装备的各类管理人员：实验员、图书管理员、微机管理员等送省、市参加培训。（</w:t>
            </w:r>
            <w:r w:rsidRPr="00A20015">
              <w:rPr>
                <w:rFonts w:ascii="仿宋_GB2312" w:hint="eastAsia"/>
                <w:sz w:val="24"/>
              </w:rPr>
              <w:t>3</w:t>
            </w:r>
            <w:r w:rsidRPr="00A20015">
              <w:rPr>
                <w:rFonts w:ascii="仿宋_GB2312" w:hint="eastAsia"/>
                <w:sz w:val="24"/>
              </w:rPr>
              <w:t>分）</w:t>
            </w:r>
          </w:p>
        </w:tc>
        <w:tc>
          <w:tcPr>
            <w:tcW w:w="2693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落实较好的给全分，差的扣</w:t>
            </w:r>
            <w:r w:rsidRPr="00A20015">
              <w:rPr>
                <w:rFonts w:ascii="仿宋_GB2312" w:hint="eastAsia"/>
                <w:sz w:val="24"/>
              </w:rPr>
              <w:t>1</w:t>
            </w:r>
            <w:r w:rsidRPr="00A20015">
              <w:rPr>
                <w:rFonts w:ascii="仿宋_GB2312" w:hint="eastAsia"/>
                <w:sz w:val="24"/>
              </w:rPr>
              <w:t>～</w:t>
            </w:r>
            <w:r w:rsidRPr="00A20015">
              <w:rPr>
                <w:rFonts w:ascii="仿宋_GB2312" w:hint="eastAsia"/>
                <w:sz w:val="24"/>
              </w:rPr>
              <w:t>2</w:t>
            </w:r>
            <w:r w:rsidRPr="00A20015">
              <w:rPr>
                <w:rFonts w:ascii="仿宋_GB2312" w:hint="eastAsia"/>
                <w:sz w:val="24"/>
              </w:rPr>
              <w:t>分。</w:t>
            </w: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77" w:type="dxa"/>
            <w:vMerge w:val="restart"/>
            <w:vAlign w:val="center"/>
          </w:tcPr>
          <w:p w:rsidR="002461FE" w:rsidRPr="00A20015" w:rsidRDefault="002461FE" w:rsidP="00767506">
            <w:pPr>
              <w:spacing w:line="420" w:lineRule="atLeast"/>
              <w:jc w:val="center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B5</w:t>
            </w:r>
            <w:r w:rsidRPr="00A20015">
              <w:rPr>
                <w:rFonts w:ascii="仿宋_GB2312" w:hint="eastAsia"/>
                <w:sz w:val="24"/>
              </w:rPr>
              <w:t>经费</w:t>
            </w:r>
            <w:r w:rsidRPr="00A20015">
              <w:rPr>
                <w:rFonts w:ascii="仿宋_GB2312" w:hint="eastAsia"/>
                <w:sz w:val="24"/>
              </w:rPr>
              <w:t>10</w:t>
            </w:r>
            <w:r w:rsidRPr="00A20015">
              <w:rPr>
                <w:rFonts w:ascii="仿宋_GB2312" w:hint="eastAsia"/>
                <w:sz w:val="24"/>
              </w:rPr>
              <w:t>分</w:t>
            </w:r>
          </w:p>
        </w:tc>
        <w:tc>
          <w:tcPr>
            <w:tcW w:w="3988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C22</w:t>
            </w:r>
            <w:r w:rsidRPr="00A20015">
              <w:rPr>
                <w:rFonts w:ascii="仿宋_GB2312" w:hint="eastAsia"/>
                <w:sz w:val="24"/>
              </w:rPr>
              <w:t>学校的教育技术装备经费年初有计划（即有专项经费）安排，年终有决算，且开支合理。（</w:t>
            </w:r>
            <w:r w:rsidRPr="00A20015">
              <w:rPr>
                <w:rFonts w:ascii="仿宋_GB2312" w:hint="eastAsia"/>
                <w:sz w:val="24"/>
              </w:rPr>
              <w:t>6</w:t>
            </w:r>
            <w:r w:rsidRPr="00A20015">
              <w:rPr>
                <w:rFonts w:ascii="仿宋_GB2312" w:hint="eastAsia"/>
                <w:sz w:val="24"/>
              </w:rPr>
              <w:t>分）</w:t>
            </w:r>
          </w:p>
        </w:tc>
        <w:tc>
          <w:tcPr>
            <w:tcW w:w="2693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落实较好的给全分，差的扣</w:t>
            </w:r>
            <w:r w:rsidRPr="00A20015">
              <w:rPr>
                <w:rFonts w:ascii="仿宋_GB2312" w:hint="eastAsia"/>
                <w:sz w:val="24"/>
              </w:rPr>
              <w:t>2</w:t>
            </w:r>
            <w:r w:rsidRPr="00A20015">
              <w:rPr>
                <w:rFonts w:ascii="仿宋_GB2312" w:hint="eastAsia"/>
                <w:sz w:val="24"/>
              </w:rPr>
              <w:t>～</w:t>
            </w:r>
            <w:r w:rsidRPr="00A20015">
              <w:rPr>
                <w:rFonts w:ascii="仿宋_GB2312" w:hint="eastAsia"/>
                <w:sz w:val="24"/>
              </w:rPr>
              <w:t>3</w:t>
            </w:r>
            <w:r w:rsidRPr="00A20015">
              <w:rPr>
                <w:rFonts w:ascii="仿宋_GB2312" w:hint="eastAsia"/>
                <w:sz w:val="24"/>
              </w:rPr>
              <w:t>分。</w:t>
            </w: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77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3988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C23</w:t>
            </w:r>
            <w:r w:rsidRPr="00A20015">
              <w:rPr>
                <w:rFonts w:ascii="仿宋_GB2312" w:hint="eastAsia"/>
                <w:sz w:val="24"/>
              </w:rPr>
              <w:t>易损易耗物品的经费开支应占学校公用经费支出的</w:t>
            </w:r>
            <w:r w:rsidRPr="00A20015">
              <w:rPr>
                <w:rFonts w:ascii="仿宋_GB2312" w:hint="eastAsia"/>
                <w:sz w:val="24"/>
              </w:rPr>
              <w:t>5</w:t>
            </w:r>
            <w:r w:rsidRPr="00A20015">
              <w:rPr>
                <w:rFonts w:ascii="仿宋_GB2312" w:hint="eastAsia"/>
                <w:sz w:val="24"/>
              </w:rPr>
              <w:t>％以上。（</w:t>
            </w:r>
            <w:r w:rsidRPr="00A20015">
              <w:rPr>
                <w:rFonts w:ascii="仿宋_GB2312" w:hint="eastAsia"/>
                <w:sz w:val="24"/>
              </w:rPr>
              <w:t>4</w:t>
            </w:r>
            <w:r w:rsidRPr="00A20015">
              <w:rPr>
                <w:rFonts w:ascii="仿宋_GB2312" w:hint="eastAsia"/>
                <w:sz w:val="24"/>
              </w:rPr>
              <w:t>分）</w:t>
            </w:r>
          </w:p>
        </w:tc>
        <w:tc>
          <w:tcPr>
            <w:tcW w:w="2693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落实较好的给全分，差的扣</w:t>
            </w:r>
            <w:r w:rsidRPr="00A20015">
              <w:rPr>
                <w:rFonts w:ascii="仿宋_GB2312" w:hint="eastAsia"/>
                <w:sz w:val="24"/>
              </w:rPr>
              <w:t>2</w:t>
            </w:r>
            <w:r w:rsidRPr="00A20015">
              <w:rPr>
                <w:rFonts w:ascii="仿宋_GB2312" w:hint="eastAsia"/>
                <w:sz w:val="24"/>
              </w:rPr>
              <w:t>～</w:t>
            </w:r>
            <w:r w:rsidRPr="00A20015">
              <w:rPr>
                <w:rFonts w:ascii="仿宋_GB2312" w:hint="eastAsia"/>
                <w:sz w:val="24"/>
              </w:rPr>
              <w:t>3</w:t>
            </w:r>
            <w:r w:rsidRPr="00A20015">
              <w:rPr>
                <w:rFonts w:ascii="仿宋_GB2312" w:hint="eastAsia"/>
                <w:sz w:val="24"/>
              </w:rPr>
              <w:t>分。</w:t>
            </w: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 w:val="restart"/>
            <w:vAlign w:val="center"/>
          </w:tcPr>
          <w:p w:rsidR="002461FE" w:rsidRPr="00A20015" w:rsidRDefault="002461FE" w:rsidP="00767506">
            <w:pPr>
              <w:spacing w:line="420" w:lineRule="atLeast"/>
              <w:jc w:val="center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A2</w:t>
            </w:r>
            <w:r w:rsidRPr="00A20015">
              <w:rPr>
                <w:rFonts w:ascii="仿宋_GB2312" w:hint="eastAsia"/>
                <w:sz w:val="24"/>
              </w:rPr>
              <w:t>管理</w:t>
            </w:r>
            <w:r w:rsidRPr="00A20015">
              <w:rPr>
                <w:rFonts w:ascii="仿宋_GB2312" w:hint="eastAsia"/>
                <w:sz w:val="24"/>
              </w:rPr>
              <w:t>80</w:t>
            </w:r>
            <w:r w:rsidRPr="00A20015">
              <w:rPr>
                <w:rFonts w:ascii="仿宋_GB2312" w:hint="eastAsia"/>
                <w:sz w:val="24"/>
              </w:rPr>
              <w:t>分</w:t>
            </w:r>
          </w:p>
        </w:tc>
        <w:tc>
          <w:tcPr>
            <w:tcW w:w="777" w:type="dxa"/>
            <w:vMerge w:val="restart"/>
            <w:vAlign w:val="center"/>
          </w:tcPr>
          <w:p w:rsidR="002461FE" w:rsidRPr="00A20015" w:rsidRDefault="002461FE" w:rsidP="00767506">
            <w:pPr>
              <w:spacing w:line="420" w:lineRule="atLeast"/>
              <w:jc w:val="center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B6</w:t>
            </w:r>
            <w:r w:rsidRPr="00A20015">
              <w:rPr>
                <w:rFonts w:ascii="仿宋_GB2312" w:hint="eastAsia"/>
                <w:sz w:val="24"/>
              </w:rPr>
              <w:t>组织管理</w:t>
            </w:r>
            <w:r w:rsidRPr="00A20015">
              <w:rPr>
                <w:rFonts w:ascii="仿宋_GB2312" w:hint="eastAsia"/>
                <w:sz w:val="24"/>
              </w:rPr>
              <w:t>15</w:t>
            </w:r>
            <w:r w:rsidRPr="00A20015">
              <w:rPr>
                <w:rFonts w:ascii="仿宋_GB2312" w:hint="eastAsia"/>
                <w:sz w:val="24"/>
              </w:rPr>
              <w:t>分</w:t>
            </w:r>
          </w:p>
        </w:tc>
        <w:tc>
          <w:tcPr>
            <w:tcW w:w="3988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C24</w:t>
            </w:r>
            <w:r w:rsidRPr="00A20015">
              <w:rPr>
                <w:rFonts w:ascii="仿宋_GB2312" w:hint="eastAsia"/>
                <w:sz w:val="24"/>
              </w:rPr>
              <w:t>学校领导重视教育装备，有分管领导具体抓，责任明确。（</w:t>
            </w:r>
            <w:r w:rsidRPr="00A20015">
              <w:rPr>
                <w:rFonts w:ascii="仿宋_GB2312" w:hint="eastAsia"/>
                <w:sz w:val="24"/>
              </w:rPr>
              <w:t>5</w:t>
            </w:r>
            <w:r w:rsidRPr="00A20015">
              <w:rPr>
                <w:rFonts w:ascii="仿宋_GB2312" w:hint="eastAsia"/>
                <w:sz w:val="24"/>
              </w:rPr>
              <w:t>分）</w:t>
            </w:r>
          </w:p>
        </w:tc>
        <w:tc>
          <w:tcPr>
            <w:tcW w:w="2693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有校长分管具本抓且职责落实，差的扣</w:t>
            </w:r>
            <w:r w:rsidRPr="00A20015">
              <w:rPr>
                <w:rFonts w:ascii="仿宋_GB2312" w:hint="eastAsia"/>
                <w:sz w:val="24"/>
              </w:rPr>
              <w:t>2</w:t>
            </w:r>
            <w:r w:rsidRPr="00A20015">
              <w:rPr>
                <w:rFonts w:ascii="仿宋_GB2312" w:hint="eastAsia"/>
                <w:sz w:val="24"/>
              </w:rPr>
              <w:t>～</w:t>
            </w:r>
            <w:r w:rsidRPr="00A20015">
              <w:rPr>
                <w:rFonts w:ascii="仿宋_GB2312" w:hint="eastAsia"/>
                <w:sz w:val="24"/>
              </w:rPr>
              <w:t>3</w:t>
            </w:r>
            <w:r w:rsidRPr="00A20015">
              <w:rPr>
                <w:rFonts w:ascii="仿宋_GB2312" w:hint="eastAsia"/>
                <w:sz w:val="24"/>
              </w:rPr>
              <w:t>分。</w:t>
            </w: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77" w:type="dxa"/>
            <w:vMerge/>
            <w:vAlign w:val="center"/>
          </w:tcPr>
          <w:p w:rsidR="002461FE" w:rsidRPr="00A20015" w:rsidRDefault="002461FE" w:rsidP="00767506">
            <w:pPr>
              <w:spacing w:line="42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3988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C25</w:t>
            </w:r>
            <w:r w:rsidRPr="00A20015">
              <w:rPr>
                <w:rFonts w:ascii="仿宋_GB2312" w:hint="eastAsia"/>
                <w:sz w:val="24"/>
              </w:rPr>
              <w:t>学校实验教学、教研及管理组织机构健全，且运转正常。（</w:t>
            </w:r>
            <w:r w:rsidRPr="00A20015">
              <w:rPr>
                <w:rFonts w:ascii="仿宋_GB2312" w:hint="eastAsia"/>
                <w:sz w:val="24"/>
              </w:rPr>
              <w:t>5</w:t>
            </w:r>
            <w:r w:rsidRPr="00A20015">
              <w:rPr>
                <w:rFonts w:ascii="仿宋_GB2312" w:hint="eastAsia"/>
                <w:sz w:val="24"/>
              </w:rPr>
              <w:t>分）</w:t>
            </w:r>
          </w:p>
        </w:tc>
        <w:tc>
          <w:tcPr>
            <w:tcW w:w="2693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有机构，正常开展活动的给全分，差的扣</w:t>
            </w:r>
            <w:r w:rsidRPr="00A20015">
              <w:rPr>
                <w:rFonts w:ascii="仿宋_GB2312" w:hint="eastAsia"/>
                <w:sz w:val="24"/>
              </w:rPr>
              <w:t>2</w:t>
            </w:r>
            <w:r w:rsidRPr="00A20015">
              <w:rPr>
                <w:rFonts w:ascii="仿宋_GB2312" w:hint="eastAsia"/>
                <w:sz w:val="24"/>
              </w:rPr>
              <w:t>～</w:t>
            </w:r>
            <w:r w:rsidRPr="00A20015">
              <w:rPr>
                <w:rFonts w:ascii="仿宋_GB2312" w:hint="eastAsia"/>
                <w:sz w:val="24"/>
              </w:rPr>
              <w:t>3</w:t>
            </w:r>
            <w:r w:rsidRPr="00A20015">
              <w:rPr>
                <w:rFonts w:ascii="仿宋_GB2312" w:hint="eastAsia"/>
                <w:sz w:val="24"/>
              </w:rPr>
              <w:t>分。</w:t>
            </w: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77" w:type="dxa"/>
            <w:vMerge/>
            <w:vAlign w:val="center"/>
          </w:tcPr>
          <w:p w:rsidR="002461FE" w:rsidRPr="00A20015" w:rsidRDefault="002461FE" w:rsidP="00767506">
            <w:pPr>
              <w:spacing w:line="42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3988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C26</w:t>
            </w:r>
            <w:r w:rsidRPr="00A20015">
              <w:rPr>
                <w:rFonts w:ascii="仿宋_GB2312" w:hint="eastAsia"/>
                <w:sz w:val="24"/>
              </w:rPr>
              <w:t>学校有实验教学发展规划和学年度工作计划及工作总结。（</w:t>
            </w:r>
            <w:r w:rsidRPr="00A20015">
              <w:rPr>
                <w:rFonts w:ascii="仿宋_GB2312" w:hint="eastAsia"/>
                <w:sz w:val="24"/>
              </w:rPr>
              <w:t>5</w:t>
            </w:r>
            <w:r w:rsidRPr="00A20015">
              <w:rPr>
                <w:rFonts w:ascii="仿宋_GB2312" w:hint="eastAsia"/>
                <w:sz w:val="24"/>
              </w:rPr>
              <w:t>分）</w:t>
            </w:r>
          </w:p>
        </w:tc>
        <w:tc>
          <w:tcPr>
            <w:tcW w:w="2693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有文件及材料的给全分，差一项扣</w:t>
            </w:r>
            <w:r w:rsidRPr="00A20015">
              <w:rPr>
                <w:rFonts w:ascii="仿宋_GB2312" w:hint="eastAsia"/>
                <w:sz w:val="24"/>
              </w:rPr>
              <w:t>1</w:t>
            </w:r>
            <w:r w:rsidRPr="00A20015">
              <w:rPr>
                <w:rFonts w:ascii="仿宋_GB2312" w:hint="eastAsia"/>
                <w:sz w:val="24"/>
              </w:rPr>
              <w:t>～</w:t>
            </w:r>
            <w:r w:rsidRPr="00A20015">
              <w:rPr>
                <w:rFonts w:ascii="仿宋_GB2312" w:hint="eastAsia"/>
                <w:sz w:val="24"/>
              </w:rPr>
              <w:t>2</w:t>
            </w:r>
            <w:r w:rsidRPr="00A20015">
              <w:rPr>
                <w:rFonts w:ascii="仿宋_GB2312" w:hint="eastAsia"/>
                <w:sz w:val="24"/>
              </w:rPr>
              <w:t>分。</w:t>
            </w: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77" w:type="dxa"/>
            <w:vMerge w:val="restart"/>
            <w:vAlign w:val="center"/>
          </w:tcPr>
          <w:p w:rsidR="002461FE" w:rsidRPr="00A20015" w:rsidRDefault="002461FE" w:rsidP="00767506">
            <w:pPr>
              <w:spacing w:line="420" w:lineRule="atLeast"/>
              <w:jc w:val="center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B7</w:t>
            </w:r>
            <w:r w:rsidRPr="00A20015">
              <w:rPr>
                <w:rFonts w:ascii="仿宋_GB2312" w:hint="eastAsia"/>
                <w:sz w:val="24"/>
              </w:rPr>
              <w:t>理科实验室管理</w:t>
            </w:r>
            <w:r w:rsidRPr="00A20015">
              <w:rPr>
                <w:rFonts w:ascii="仿宋_GB2312" w:hint="eastAsia"/>
                <w:sz w:val="24"/>
              </w:rPr>
              <w:t>25</w:t>
            </w:r>
            <w:r w:rsidRPr="00A20015">
              <w:rPr>
                <w:rFonts w:ascii="仿宋_GB2312" w:hint="eastAsia"/>
                <w:sz w:val="24"/>
              </w:rPr>
              <w:t>分</w:t>
            </w:r>
          </w:p>
        </w:tc>
        <w:tc>
          <w:tcPr>
            <w:tcW w:w="3988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C27</w:t>
            </w:r>
            <w:r w:rsidRPr="00A20015">
              <w:rPr>
                <w:rFonts w:ascii="仿宋_GB2312" w:hint="eastAsia"/>
                <w:sz w:val="24"/>
              </w:rPr>
              <w:t>仪器管理科学、规范、合理。（</w:t>
            </w:r>
            <w:r w:rsidRPr="00A20015">
              <w:rPr>
                <w:rFonts w:ascii="仿宋_GB2312" w:hint="eastAsia"/>
                <w:sz w:val="24"/>
              </w:rPr>
              <w:t>7</w:t>
            </w:r>
            <w:r w:rsidRPr="00A20015">
              <w:rPr>
                <w:rFonts w:ascii="仿宋_GB2312" w:hint="eastAsia"/>
                <w:sz w:val="24"/>
              </w:rPr>
              <w:t>分）</w:t>
            </w:r>
          </w:p>
        </w:tc>
        <w:tc>
          <w:tcPr>
            <w:tcW w:w="2693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pacing w:val="-10"/>
                <w:sz w:val="24"/>
              </w:rPr>
            </w:pPr>
            <w:r w:rsidRPr="00A20015">
              <w:rPr>
                <w:rFonts w:ascii="仿宋_GB2312" w:hint="eastAsia"/>
                <w:spacing w:val="-10"/>
                <w:sz w:val="24"/>
              </w:rPr>
              <w:t>达到要求给全分，差的扣</w:t>
            </w:r>
            <w:r w:rsidRPr="00A20015">
              <w:rPr>
                <w:rFonts w:ascii="仿宋_GB2312" w:hint="eastAsia"/>
                <w:spacing w:val="-10"/>
                <w:sz w:val="24"/>
              </w:rPr>
              <w:t>3</w:t>
            </w:r>
            <w:r w:rsidRPr="00A20015">
              <w:rPr>
                <w:rFonts w:ascii="仿宋_GB2312" w:hint="eastAsia"/>
                <w:spacing w:val="-10"/>
                <w:sz w:val="24"/>
              </w:rPr>
              <w:t>分。</w:t>
            </w: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77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3988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C28</w:t>
            </w:r>
            <w:r w:rsidRPr="00A20015">
              <w:rPr>
                <w:rFonts w:ascii="仿宋_GB2312" w:hint="eastAsia"/>
                <w:sz w:val="24"/>
              </w:rPr>
              <w:t>仪器定期保养，完好率在</w:t>
            </w:r>
            <w:r w:rsidRPr="00A20015">
              <w:rPr>
                <w:rFonts w:ascii="仿宋_GB2312" w:hint="eastAsia"/>
                <w:sz w:val="24"/>
              </w:rPr>
              <w:t>95</w:t>
            </w:r>
            <w:r w:rsidRPr="00A20015">
              <w:rPr>
                <w:rFonts w:ascii="仿宋_GB2312" w:hint="eastAsia"/>
                <w:sz w:val="24"/>
              </w:rPr>
              <w:t>％。（</w:t>
            </w:r>
            <w:r w:rsidRPr="00A20015">
              <w:rPr>
                <w:rFonts w:ascii="仿宋_GB2312" w:hint="eastAsia"/>
                <w:sz w:val="24"/>
              </w:rPr>
              <w:t>7</w:t>
            </w:r>
            <w:r w:rsidRPr="00A20015">
              <w:rPr>
                <w:rFonts w:ascii="仿宋_GB2312" w:hint="eastAsia"/>
                <w:sz w:val="24"/>
              </w:rPr>
              <w:t>分）</w:t>
            </w:r>
          </w:p>
        </w:tc>
        <w:tc>
          <w:tcPr>
            <w:tcW w:w="2693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同上</w:t>
            </w: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77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3988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C29</w:t>
            </w:r>
            <w:r w:rsidRPr="00A20015">
              <w:rPr>
                <w:rFonts w:ascii="仿宋_GB2312" w:hint="eastAsia"/>
                <w:sz w:val="24"/>
              </w:rPr>
              <w:t>帐物相符，实现微机管理。（</w:t>
            </w:r>
            <w:r w:rsidRPr="00A20015">
              <w:rPr>
                <w:rFonts w:ascii="仿宋_GB2312" w:hint="eastAsia"/>
                <w:sz w:val="24"/>
              </w:rPr>
              <w:t>5</w:t>
            </w:r>
            <w:r w:rsidRPr="00A20015">
              <w:rPr>
                <w:rFonts w:ascii="仿宋_GB2312" w:hint="eastAsia"/>
                <w:sz w:val="24"/>
              </w:rPr>
              <w:t>分）</w:t>
            </w:r>
          </w:p>
        </w:tc>
        <w:tc>
          <w:tcPr>
            <w:tcW w:w="2693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pacing w:val="-10"/>
                <w:sz w:val="24"/>
              </w:rPr>
            </w:pPr>
            <w:r w:rsidRPr="00A20015">
              <w:rPr>
                <w:rFonts w:ascii="仿宋_GB2312" w:hint="eastAsia"/>
                <w:spacing w:val="-10"/>
                <w:sz w:val="24"/>
              </w:rPr>
              <w:t>符合要求给全分，差的扣</w:t>
            </w:r>
            <w:r w:rsidRPr="00A20015">
              <w:rPr>
                <w:rFonts w:ascii="仿宋_GB2312" w:hint="eastAsia"/>
                <w:spacing w:val="-10"/>
                <w:sz w:val="24"/>
              </w:rPr>
              <w:t>3</w:t>
            </w:r>
            <w:r w:rsidRPr="00A20015">
              <w:rPr>
                <w:rFonts w:ascii="仿宋_GB2312" w:hint="eastAsia"/>
                <w:spacing w:val="-10"/>
                <w:sz w:val="24"/>
              </w:rPr>
              <w:t>分。</w:t>
            </w: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77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3988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C30</w:t>
            </w:r>
            <w:r w:rsidRPr="00A20015">
              <w:rPr>
                <w:rFonts w:ascii="仿宋_GB2312" w:hint="eastAsia"/>
                <w:sz w:val="24"/>
              </w:rPr>
              <w:t>各类设施设备资料齐备，各种活动记录完善，档案管理较好。（</w:t>
            </w:r>
            <w:r w:rsidRPr="00A20015">
              <w:rPr>
                <w:rFonts w:ascii="仿宋_GB2312" w:hint="eastAsia"/>
                <w:sz w:val="24"/>
              </w:rPr>
              <w:t>6</w:t>
            </w:r>
            <w:r w:rsidRPr="00A20015">
              <w:rPr>
                <w:rFonts w:ascii="仿宋_GB2312" w:hint="eastAsia"/>
                <w:sz w:val="24"/>
              </w:rPr>
              <w:t>分）</w:t>
            </w:r>
          </w:p>
        </w:tc>
        <w:tc>
          <w:tcPr>
            <w:tcW w:w="2693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符合要求给全分，差的扣</w:t>
            </w:r>
            <w:r w:rsidRPr="00A20015">
              <w:rPr>
                <w:rFonts w:ascii="仿宋_GB2312" w:hint="eastAsia"/>
                <w:sz w:val="24"/>
              </w:rPr>
              <w:t>2</w:t>
            </w:r>
            <w:r w:rsidRPr="00A20015">
              <w:rPr>
                <w:rFonts w:ascii="仿宋_GB2312" w:hint="eastAsia"/>
                <w:sz w:val="24"/>
              </w:rPr>
              <w:t>～</w:t>
            </w:r>
            <w:r w:rsidRPr="00A20015">
              <w:rPr>
                <w:rFonts w:ascii="仿宋_GB2312" w:hint="eastAsia"/>
                <w:sz w:val="24"/>
              </w:rPr>
              <w:t>4</w:t>
            </w:r>
            <w:r w:rsidRPr="00A20015">
              <w:rPr>
                <w:rFonts w:ascii="仿宋_GB2312" w:hint="eastAsia"/>
                <w:sz w:val="24"/>
              </w:rPr>
              <w:t>分。</w:t>
            </w: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77" w:type="dxa"/>
            <w:vMerge w:val="restart"/>
            <w:vAlign w:val="center"/>
          </w:tcPr>
          <w:p w:rsidR="002461FE" w:rsidRPr="00A20015" w:rsidRDefault="002461FE" w:rsidP="00767506">
            <w:pPr>
              <w:spacing w:line="420" w:lineRule="atLeast"/>
              <w:jc w:val="center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B8</w:t>
            </w:r>
            <w:r w:rsidRPr="00A20015">
              <w:rPr>
                <w:rFonts w:ascii="仿宋_GB2312" w:hint="eastAsia"/>
                <w:sz w:val="24"/>
              </w:rPr>
              <w:t>图书馆（室）管理</w:t>
            </w:r>
            <w:r w:rsidRPr="00A20015">
              <w:rPr>
                <w:rFonts w:ascii="仿宋_GB2312" w:hint="eastAsia"/>
                <w:sz w:val="24"/>
              </w:rPr>
              <w:t>20</w:t>
            </w:r>
            <w:r w:rsidRPr="00A20015">
              <w:rPr>
                <w:rFonts w:ascii="仿宋_GB2312" w:hint="eastAsia"/>
                <w:sz w:val="24"/>
              </w:rPr>
              <w:t>分</w:t>
            </w:r>
          </w:p>
        </w:tc>
        <w:tc>
          <w:tcPr>
            <w:tcW w:w="3988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C31</w:t>
            </w:r>
            <w:r w:rsidRPr="00A20015">
              <w:rPr>
                <w:rFonts w:ascii="仿宋_GB2312" w:hint="eastAsia"/>
                <w:sz w:val="24"/>
              </w:rPr>
              <w:t>做好总括和个别登记，并有注销登记，帐目清楚，帐书相符。（</w:t>
            </w:r>
            <w:r w:rsidRPr="00A20015">
              <w:rPr>
                <w:rFonts w:ascii="仿宋_GB2312" w:hint="eastAsia"/>
                <w:sz w:val="24"/>
              </w:rPr>
              <w:t>5</w:t>
            </w:r>
            <w:r w:rsidRPr="00A20015">
              <w:rPr>
                <w:rFonts w:ascii="仿宋_GB2312" w:hint="eastAsia"/>
                <w:sz w:val="24"/>
              </w:rPr>
              <w:t>分）</w:t>
            </w:r>
          </w:p>
        </w:tc>
        <w:tc>
          <w:tcPr>
            <w:tcW w:w="2693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达到要求给全分，差的扣</w:t>
            </w:r>
            <w:r w:rsidRPr="00A20015">
              <w:rPr>
                <w:rFonts w:ascii="仿宋_GB2312" w:hint="eastAsia"/>
                <w:sz w:val="24"/>
              </w:rPr>
              <w:t>2</w:t>
            </w:r>
            <w:r w:rsidRPr="00A20015">
              <w:rPr>
                <w:rFonts w:ascii="仿宋_GB2312" w:hint="eastAsia"/>
                <w:sz w:val="24"/>
              </w:rPr>
              <w:t>～３分。</w:t>
            </w: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77" w:type="dxa"/>
            <w:vMerge/>
            <w:vAlign w:val="center"/>
          </w:tcPr>
          <w:p w:rsidR="002461FE" w:rsidRPr="00A20015" w:rsidRDefault="002461FE" w:rsidP="00767506">
            <w:pPr>
              <w:spacing w:line="42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3988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C32</w:t>
            </w:r>
            <w:r w:rsidRPr="00A20015">
              <w:rPr>
                <w:rFonts w:ascii="仿宋_GB2312" w:hint="eastAsia"/>
                <w:sz w:val="24"/>
              </w:rPr>
              <w:t>按《中图法》新版进行图书分类及排架。（</w:t>
            </w:r>
            <w:r w:rsidRPr="00A20015">
              <w:rPr>
                <w:rFonts w:ascii="仿宋_GB2312" w:hint="eastAsia"/>
                <w:sz w:val="24"/>
              </w:rPr>
              <w:t>5</w:t>
            </w:r>
            <w:r w:rsidRPr="00A20015">
              <w:rPr>
                <w:rFonts w:ascii="仿宋_GB2312" w:hint="eastAsia"/>
                <w:sz w:val="24"/>
              </w:rPr>
              <w:t>分）</w:t>
            </w:r>
          </w:p>
        </w:tc>
        <w:tc>
          <w:tcPr>
            <w:tcW w:w="2693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按《中图法》分类及排架的给全分，没有达到要求的扣</w:t>
            </w:r>
            <w:r w:rsidRPr="00A20015">
              <w:rPr>
                <w:rFonts w:ascii="仿宋_GB2312" w:hint="eastAsia"/>
                <w:sz w:val="24"/>
              </w:rPr>
              <w:t>2</w:t>
            </w:r>
            <w:r w:rsidRPr="00A20015">
              <w:rPr>
                <w:rFonts w:ascii="仿宋_GB2312" w:hint="eastAsia"/>
                <w:sz w:val="24"/>
              </w:rPr>
              <w:t>～３分。</w:t>
            </w: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77" w:type="dxa"/>
            <w:vMerge/>
            <w:vAlign w:val="center"/>
          </w:tcPr>
          <w:p w:rsidR="002461FE" w:rsidRPr="00A20015" w:rsidRDefault="002461FE" w:rsidP="00767506">
            <w:pPr>
              <w:spacing w:line="42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3988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C33</w:t>
            </w:r>
            <w:r w:rsidRPr="00A20015">
              <w:rPr>
                <w:rFonts w:ascii="仿宋_GB2312" w:hint="eastAsia"/>
                <w:sz w:val="24"/>
              </w:rPr>
              <w:t>书刊著录、目录设置和期刊管理达到《中小学图书馆（室）规程》要求。（</w:t>
            </w:r>
            <w:r w:rsidRPr="00A20015">
              <w:rPr>
                <w:rFonts w:ascii="仿宋_GB2312" w:hint="eastAsia"/>
                <w:sz w:val="24"/>
              </w:rPr>
              <w:t>5</w:t>
            </w:r>
            <w:r w:rsidRPr="00A20015">
              <w:rPr>
                <w:rFonts w:ascii="仿宋_GB2312" w:hint="eastAsia"/>
                <w:sz w:val="24"/>
              </w:rPr>
              <w:t>分）</w:t>
            </w:r>
          </w:p>
        </w:tc>
        <w:tc>
          <w:tcPr>
            <w:tcW w:w="2693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达到要求给全分，差的扣</w:t>
            </w:r>
            <w:r w:rsidRPr="00A20015">
              <w:rPr>
                <w:rFonts w:ascii="仿宋_GB2312" w:hint="eastAsia"/>
                <w:sz w:val="24"/>
              </w:rPr>
              <w:t>2</w:t>
            </w:r>
            <w:r w:rsidRPr="00A20015">
              <w:rPr>
                <w:rFonts w:ascii="仿宋_GB2312" w:hint="eastAsia"/>
                <w:sz w:val="24"/>
              </w:rPr>
              <w:t>～</w:t>
            </w:r>
            <w:r w:rsidRPr="00A20015">
              <w:rPr>
                <w:rFonts w:ascii="仿宋_GB2312" w:hint="eastAsia"/>
                <w:sz w:val="24"/>
              </w:rPr>
              <w:t>3</w:t>
            </w:r>
            <w:r w:rsidRPr="00A20015">
              <w:rPr>
                <w:rFonts w:ascii="仿宋_GB2312" w:hint="eastAsia"/>
                <w:sz w:val="24"/>
              </w:rPr>
              <w:t>分。</w:t>
            </w: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77" w:type="dxa"/>
            <w:vMerge/>
            <w:vAlign w:val="center"/>
          </w:tcPr>
          <w:p w:rsidR="002461FE" w:rsidRPr="00A20015" w:rsidRDefault="002461FE" w:rsidP="00767506">
            <w:pPr>
              <w:spacing w:line="42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3988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C34</w:t>
            </w:r>
            <w:r w:rsidRPr="00A20015">
              <w:rPr>
                <w:rFonts w:ascii="仿宋_GB2312" w:hint="eastAsia"/>
                <w:sz w:val="24"/>
              </w:rPr>
              <w:t>图书管理工作实现自动化。（</w:t>
            </w:r>
            <w:r w:rsidRPr="00A20015">
              <w:rPr>
                <w:rFonts w:ascii="仿宋_GB2312" w:hint="eastAsia"/>
                <w:sz w:val="24"/>
              </w:rPr>
              <w:t>5</w:t>
            </w:r>
            <w:r w:rsidRPr="00A20015">
              <w:rPr>
                <w:rFonts w:ascii="仿宋_GB2312" w:hint="eastAsia"/>
                <w:sz w:val="24"/>
              </w:rPr>
              <w:t>分）</w:t>
            </w:r>
          </w:p>
        </w:tc>
        <w:tc>
          <w:tcPr>
            <w:tcW w:w="2693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实现微机管理、借阅给全分，差的扣</w:t>
            </w:r>
            <w:r w:rsidRPr="00A20015">
              <w:rPr>
                <w:rFonts w:ascii="仿宋_GB2312" w:hint="eastAsia"/>
                <w:sz w:val="24"/>
              </w:rPr>
              <w:t>2</w:t>
            </w:r>
            <w:r w:rsidRPr="00A20015">
              <w:rPr>
                <w:rFonts w:ascii="仿宋_GB2312" w:hint="eastAsia"/>
                <w:sz w:val="24"/>
              </w:rPr>
              <w:t>～</w:t>
            </w:r>
            <w:r w:rsidRPr="00A20015">
              <w:rPr>
                <w:rFonts w:ascii="仿宋_GB2312" w:hint="eastAsia"/>
                <w:sz w:val="24"/>
              </w:rPr>
              <w:t>6</w:t>
            </w:r>
            <w:r w:rsidRPr="00A20015">
              <w:rPr>
                <w:rFonts w:ascii="仿宋_GB2312" w:hint="eastAsia"/>
                <w:sz w:val="24"/>
              </w:rPr>
              <w:t>分。</w:t>
            </w: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77" w:type="dxa"/>
            <w:vMerge w:val="restart"/>
            <w:vAlign w:val="center"/>
          </w:tcPr>
          <w:p w:rsidR="002461FE" w:rsidRPr="00A20015" w:rsidRDefault="002461FE" w:rsidP="00767506">
            <w:pPr>
              <w:spacing w:line="420" w:lineRule="atLeast"/>
              <w:jc w:val="center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B9</w:t>
            </w:r>
            <w:r w:rsidRPr="00A20015">
              <w:rPr>
                <w:rFonts w:ascii="仿宋_GB2312" w:hint="eastAsia"/>
                <w:sz w:val="24"/>
              </w:rPr>
              <w:t>艺术、体育、卫生等管理</w:t>
            </w:r>
            <w:r w:rsidRPr="00A20015">
              <w:rPr>
                <w:rFonts w:ascii="仿宋_GB2312" w:hint="eastAsia"/>
                <w:sz w:val="24"/>
              </w:rPr>
              <w:t>20</w:t>
            </w:r>
            <w:r w:rsidRPr="00A20015">
              <w:rPr>
                <w:rFonts w:ascii="仿宋_GB2312" w:hint="eastAsia"/>
                <w:sz w:val="24"/>
              </w:rPr>
              <w:t>分</w:t>
            </w:r>
          </w:p>
        </w:tc>
        <w:tc>
          <w:tcPr>
            <w:tcW w:w="3988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C35</w:t>
            </w:r>
            <w:r w:rsidRPr="00A20015">
              <w:rPr>
                <w:rFonts w:ascii="仿宋_GB2312" w:hint="eastAsia"/>
                <w:sz w:val="24"/>
              </w:rPr>
              <w:t>建立健全各项管理制度，并认真执行，资料详细，有连续性。（</w:t>
            </w:r>
            <w:r w:rsidRPr="00A20015">
              <w:rPr>
                <w:rFonts w:ascii="仿宋_GB2312" w:hint="eastAsia"/>
                <w:sz w:val="24"/>
              </w:rPr>
              <w:t>5</w:t>
            </w:r>
            <w:r w:rsidRPr="00A20015">
              <w:rPr>
                <w:rFonts w:ascii="仿宋_GB2312" w:hint="eastAsia"/>
                <w:sz w:val="24"/>
              </w:rPr>
              <w:t>分）</w:t>
            </w:r>
          </w:p>
        </w:tc>
        <w:tc>
          <w:tcPr>
            <w:tcW w:w="2693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有制度、资料完备给全分，只有制度执行差扣</w:t>
            </w:r>
            <w:r w:rsidRPr="00A20015">
              <w:rPr>
                <w:rFonts w:ascii="仿宋_GB2312" w:hint="eastAsia"/>
                <w:sz w:val="24"/>
              </w:rPr>
              <w:t>3</w:t>
            </w:r>
            <w:r w:rsidRPr="00A20015">
              <w:rPr>
                <w:rFonts w:ascii="仿宋_GB2312" w:hint="eastAsia"/>
                <w:sz w:val="24"/>
              </w:rPr>
              <w:t>分。</w:t>
            </w: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77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3988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C36</w:t>
            </w:r>
            <w:r w:rsidRPr="00A20015">
              <w:rPr>
                <w:rFonts w:ascii="仿宋_GB2312" w:hint="eastAsia"/>
                <w:sz w:val="24"/>
              </w:rPr>
              <w:t>设备设施完好，体育器械每学年进行一次全面检查、维护。（</w:t>
            </w:r>
            <w:r w:rsidRPr="00A20015">
              <w:rPr>
                <w:rFonts w:ascii="仿宋_GB2312" w:hint="eastAsia"/>
                <w:sz w:val="24"/>
              </w:rPr>
              <w:t>5</w:t>
            </w:r>
            <w:r w:rsidRPr="00A20015">
              <w:rPr>
                <w:rFonts w:ascii="仿宋_GB2312" w:hint="eastAsia"/>
                <w:sz w:val="24"/>
              </w:rPr>
              <w:t>分）</w:t>
            </w:r>
          </w:p>
        </w:tc>
        <w:tc>
          <w:tcPr>
            <w:tcW w:w="2693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做得好的给全分，差的扣</w:t>
            </w:r>
            <w:r w:rsidRPr="00A20015">
              <w:rPr>
                <w:rFonts w:ascii="仿宋_GB2312" w:hint="eastAsia"/>
                <w:sz w:val="24"/>
              </w:rPr>
              <w:t>2</w:t>
            </w:r>
            <w:r w:rsidRPr="00A20015">
              <w:rPr>
                <w:rFonts w:ascii="仿宋_GB2312" w:hint="eastAsia"/>
                <w:sz w:val="24"/>
              </w:rPr>
              <w:t>～</w:t>
            </w:r>
            <w:r w:rsidRPr="00A20015">
              <w:rPr>
                <w:rFonts w:ascii="仿宋_GB2312" w:hint="eastAsia"/>
                <w:sz w:val="24"/>
              </w:rPr>
              <w:t>4</w:t>
            </w:r>
            <w:r w:rsidRPr="00A20015">
              <w:rPr>
                <w:rFonts w:ascii="仿宋_GB2312" w:hint="eastAsia"/>
                <w:sz w:val="24"/>
              </w:rPr>
              <w:t>分。</w:t>
            </w: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77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3988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C37</w:t>
            </w:r>
            <w:r w:rsidRPr="00A20015">
              <w:rPr>
                <w:rFonts w:ascii="仿宋_GB2312" w:hint="eastAsia"/>
                <w:sz w:val="24"/>
              </w:rPr>
              <w:t>药品管理符合有关要求，不得存放和使用过期药品。（</w:t>
            </w:r>
            <w:r w:rsidRPr="00A20015">
              <w:rPr>
                <w:rFonts w:ascii="仿宋_GB2312" w:hint="eastAsia"/>
                <w:sz w:val="24"/>
              </w:rPr>
              <w:t>5</w:t>
            </w:r>
            <w:r w:rsidRPr="00A20015">
              <w:rPr>
                <w:rFonts w:ascii="仿宋_GB2312" w:hint="eastAsia"/>
                <w:sz w:val="24"/>
              </w:rPr>
              <w:t>分）</w:t>
            </w:r>
          </w:p>
        </w:tc>
        <w:tc>
          <w:tcPr>
            <w:tcW w:w="2693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达到要求的给全分，差的扣</w:t>
            </w:r>
            <w:r w:rsidRPr="00A20015">
              <w:rPr>
                <w:rFonts w:ascii="仿宋_GB2312" w:hint="eastAsia"/>
                <w:sz w:val="24"/>
              </w:rPr>
              <w:t>2</w:t>
            </w:r>
            <w:r w:rsidRPr="00A20015">
              <w:rPr>
                <w:rFonts w:ascii="仿宋_GB2312" w:hint="eastAsia"/>
                <w:sz w:val="24"/>
              </w:rPr>
              <w:t>～</w:t>
            </w:r>
            <w:r w:rsidRPr="00A20015">
              <w:rPr>
                <w:rFonts w:ascii="仿宋_GB2312" w:hint="eastAsia"/>
                <w:sz w:val="24"/>
              </w:rPr>
              <w:t>4</w:t>
            </w:r>
            <w:r w:rsidRPr="00A20015">
              <w:rPr>
                <w:rFonts w:ascii="仿宋_GB2312" w:hint="eastAsia"/>
                <w:sz w:val="24"/>
              </w:rPr>
              <w:t>分。</w:t>
            </w: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77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3988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C38</w:t>
            </w:r>
            <w:r w:rsidRPr="00A20015">
              <w:rPr>
                <w:rFonts w:ascii="仿宋_GB2312" w:hint="eastAsia"/>
                <w:sz w:val="24"/>
              </w:rPr>
              <w:t>学生体质健康资料齐全，有统计分析，资料保持完好。（</w:t>
            </w:r>
            <w:r w:rsidRPr="00A20015">
              <w:rPr>
                <w:rFonts w:ascii="仿宋_GB2312" w:hint="eastAsia"/>
                <w:sz w:val="24"/>
              </w:rPr>
              <w:t>5</w:t>
            </w:r>
            <w:r w:rsidRPr="00A20015">
              <w:rPr>
                <w:rFonts w:ascii="仿宋_GB2312" w:hint="eastAsia"/>
                <w:sz w:val="24"/>
              </w:rPr>
              <w:t>分）</w:t>
            </w:r>
          </w:p>
        </w:tc>
        <w:tc>
          <w:tcPr>
            <w:tcW w:w="2693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资料保存好，并进行分析的给全分，差的扣</w:t>
            </w:r>
            <w:r w:rsidRPr="00A20015">
              <w:rPr>
                <w:rFonts w:ascii="仿宋_GB2312" w:hint="eastAsia"/>
                <w:sz w:val="24"/>
              </w:rPr>
              <w:t>2</w:t>
            </w:r>
            <w:r w:rsidRPr="00A20015">
              <w:rPr>
                <w:rFonts w:ascii="仿宋_GB2312" w:hint="eastAsia"/>
                <w:sz w:val="24"/>
              </w:rPr>
              <w:t>～</w:t>
            </w:r>
            <w:r w:rsidRPr="00A20015">
              <w:rPr>
                <w:rFonts w:ascii="仿宋_GB2312" w:hint="eastAsia"/>
                <w:sz w:val="24"/>
              </w:rPr>
              <w:t>4</w:t>
            </w:r>
            <w:r w:rsidRPr="00A20015">
              <w:rPr>
                <w:rFonts w:ascii="仿宋_GB2312" w:hint="eastAsia"/>
                <w:sz w:val="24"/>
              </w:rPr>
              <w:t>分。</w:t>
            </w: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 w:val="restart"/>
          </w:tcPr>
          <w:p w:rsidR="002461FE" w:rsidRPr="00A20015" w:rsidRDefault="002461FE" w:rsidP="00767506">
            <w:pPr>
              <w:spacing w:line="42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777" w:type="dxa"/>
            <w:vMerge w:val="restart"/>
            <w:vAlign w:val="center"/>
          </w:tcPr>
          <w:p w:rsidR="002461FE" w:rsidRPr="00A20015" w:rsidRDefault="002461FE" w:rsidP="00767506">
            <w:pPr>
              <w:spacing w:line="420" w:lineRule="atLeast"/>
              <w:jc w:val="center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B10</w:t>
            </w:r>
            <w:r w:rsidRPr="00A20015">
              <w:rPr>
                <w:rFonts w:ascii="仿宋_GB2312" w:hint="eastAsia"/>
                <w:sz w:val="24"/>
              </w:rPr>
              <w:t>常规要求</w:t>
            </w:r>
            <w:r w:rsidRPr="00A20015">
              <w:rPr>
                <w:rFonts w:ascii="仿宋_GB2312" w:hint="eastAsia"/>
                <w:sz w:val="24"/>
              </w:rPr>
              <w:t>30</w:t>
            </w:r>
            <w:r w:rsidRPr="00A20015">
              <w:rPr>
                <w:rFonts w:ascii="仿宋_GB2312" w:hint="eastAsia"/>
                <w:sz w:val="24"/>
              </w:rPr>
              <w:t>分</w:t>
            </w:r>
          </w:p>
        </w:tc>
        <w:tc>
          <w:tcPr>
            <w:tcW w:w="3988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C39</w:t>
            </w:r>
            <w:r w:rsidRPr="00A20015">
              <w:rPr>
                <w:rFonts w:ascii="仿宋_GB2312" w:hint="eastAsia"/>
                <w:sz w:val="24"/>
              </w:rPr>
              <w:t>理科实验（演示）开出率</w:t>
            </w:r>
            <w:r w:rsidRPr="00A20015">
              <w:rPr>
                <w:rFonts w:ascii="仿宋_GB2312" w:hint="eastAsia"/>
                <w:sz w:val="24"/>
              </w:rPr>
              <w:t>98</w:t>
            </w:r>
            <w:r w:rsidRPr="00A20015">
              <w:rPr>
                <w:rFonts w:ascii="仿宋_GB2312" w:hint="eastAsia"/>
                <w:sz w:val="24"/>
              </w:rPr>
              <w:t>％，分组实验开出率达到</w:t>
            </w:r>
            <w:r w:rsidRPr="00A20015">
              <w:rPr>
                <w:rFonts w:ascii="仿宋_GB2312" w:hint="eastAsia"/>
                <w:sz w:val="24"/>
              </w:rPr>
              <w:t>100</w:t>
            </w:r>
            <w:r w:rsidRPr="00A20015">
              <w:rPr>
                <w:rFonts w:ascii="仿宋_GB2312" w:hint="eastAsia"/>
                <w:sz w:val="24"/>
              </w:rPr>
              <w:t>％。（</w:t>
            </w:r>
            <w:r w:rsidRPr="00A20015">
              <w:rPr>
                <w:rFonts w:ascii="仿宋_GB2312" w:hint="eastAsia"/>
                <w:sz w:val="24"/>
              </w:rPr>
              <w:t>6</w:t>
            </w:r>
            <w:r w:rsidRPr="00A20015">
              <w:rPr>
                <w:rFonts w:ascii="仿宋_GB2312" w:hint="eastAsia"/>
                <w:sz w:val="24"/>
              </w:rPr>
              <w:t>分）</w:t>
            </w:r>
          </w:p>
        </w:tc>
        <w:tc>
          <w:tcPr>
            <w:tcW w:w="2693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演示、分组实验开出率达到要求的给全分，达不到要求的扣</w:t>
            </w:r>
            <w:r w:rsidRPr="00A20015">
              <w:rPr>
                <w:rFonts w:ascii="仿宋_GB2312" w:hint="eastAsia"/>
                <w:sz w:val="24"/>
              </w:rPr>
              <w:t>2</w:t>
            </w:r>
            <w:r w:rsidRPr="00A20015">
              <w:rPr>
                <w:rFonts w:ascii="仿宋_GB2312" w:hint="eastAsia"/>
                <w:sz w:val="24"/>
              </w:rPr>
              <w:t>～</w:t>
            </w:r>
            <w:r w:rsidRPr="00A20015">
              <w:rPr>
                <w:rFonts w:ascii="仿宋_GB2312" w:hint="eastAsia"/>
                <w:sz w:val="24"/>
              </w:rPr>
              <w:t>4</w:t>
            </w:r>
            <w:r w:rsidRPr="00A20015">
              <w:rPr>
                <w:rFonts w:ascii="仿宋_GB2312" w:hint="eastAsia"/>
                <w:sz w:val="24"/>
              </w:rPr>
              <w:t>分。</w:t>
            </w: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  <w:vAlign w:val="center"/>
          </w:tcPr>
          <w:p w:rsidR="002461FE" w:rsidRPr="00A20015" w:rsidRDefault="002461FE" w:rsidP="00767506">
            <w:pPr>
              <w:spacing w:line="42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777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3988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C40</w:t>
            </w:r>
            <w:r w:rsidRPr="00A20015">
              <w:rPr>
                <w:rFonts w:ascii="仿宋_GB2312" w:hint="eastAsia"/>
                <w:sz w:val="24"/>
              </w:rPr>
              <w:t>实验操作考核参考率</w:t>
            </w:r>
            <w:r w:rsidRPr="00A20015">
              <w:rPr>
                <w:rFonts w:ascii="仿宋_GB2312" w:hint="eastAsia"/>
                <w:sz w:val="24"/>
              </w:rPr>
              <w:t>95</w:t>
            </w:r>
            <w:r w:rsidRPr="00A20015">
              <w:rPr>
                <w:rFonts w:ascii="仿宋_GB2312" w:hint="eastAsia"/>
                <w:sz w:val="24"/>
              </w:rPr>
              <w:t>％，合格率</w:t>
            </w:r>
            <w:r w:rsidRPr="00A20015">
              <w:rPr>
                <w:rFonts w:ascii="仿宋_GB2312" w:hint="eastAsia"/>
                <w:sz w:val="24"/>
              </w:rPr>
              <w:t>90</w:t>
            </w:r>
            <w:r w:rsidRPr="00A20015">
              <w:rPr>
                <w:rFonts w:ascii="仿宋_GB2312" w:hint="eastAsia"/>
                <w:sz w:val="24"/>
              </w:rPr>
              <w:t>％。（</w:t>
            </w:r>
            <w:r w:rsidRPr="00A20015">
              <w:rPr>
                <w:rFonts w:ascii="仿宋_GB2312" w:hint="eastAsia"/>
                <w:sz w:val="24"/>
              </w:rPr>
              <w:t>6</w:t>
            </w:r>
            <w:r w:rsidRPr="00A20015">
              <w:rPr>
                <w:rFonts w:ascii="仿宋_GB2312" w:hint="eastAsia"/>
                <w:sz w:val="24"/>
              </w:rPr>
              <w:t>分）</w:t>
            </w:r>
          </w:p>
        </w:tc>
        <w:tc>
          <w:tcPr>
            <w:tcW w:w="2693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参考面、合格率达到要求给全分，两个比例每差</w:t>
            </w:r>
            <w:r w:rsidRPr="00A20015">
              <w:rPr>
                <w:rFonts w:ascii="仿宋_GB2312" w:hint="eastAsia"/>
                <w:sz w:val="24"/>
              </w:rPr>
              <w:t>1</w:t>
            </w:r>
            <w:r w:rsidRPr="00A20015">
              <w:rPr>
                <w:rFonts w:ascii="仿宋_GB2312" w:hint="eastAsia"/>
                <w:sz w:val="24"/>
              </w:rPr>
              <w:t>％扣</w:t>
            </w:r>
            <w:r w:rsidRPr="00A20015">
              <w:rPr>
                <w:rFonts w:ascii="仿宋_GB2312" w:hint="eastAsia"/>
                <w:sz w:val="24"/>
              </w:rPr>
              <w:t>1</w:t>
            </w:r>
            <w:r w:rsidRPr="00A20015">
              <w:rPr>
                <w:rFonts w:ascii="仿宋_GB2312" w:hint="eastAsia"/>
                <w:sz w:val="24"/>
              </w:rPr>
              <w:t>分，扣完为止。</w:t>
            </w: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 w:val="restart"/>
            <w:vAlign w:val="center"/>
          </w:tcPr>
          <w:p w:rsidR="002461FE" w:rsidRPr="00A20015" w:rsidRDefault="002461FE" w:rsidP="00767506">
            <w:pPr>
              <w:spacing w:line="420" w:lineRule="atLeast"/>
              <w:jc w:val="center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A3</w:t>
            </w:r>
            <w:r w:rsidRPr="00A20015">
              <w:rPr>
                <w:rFonts w:ascii="仿宋_GB2312" w:hint="eastAsia"/>
                <w:sz w:val="24"/>
              </w:rPr>
              <w:t>实验教学效</w:t>
            </w:r>
            <w:r w:rsidRPr="00A20015">
              <w:rPr>
                <w:rFonts w:ascii="仿宋_GB2312" w:hint="eastAsia"/>
                <w:sz w:val="24"/>
              </w:rPr>
              <w:lastRenderedPageBreak/>
              <w:t>益</w:t>
            </w:r>
            <w:r w:rsidRPr="00A20015">
              <w:rPr>
                <w:rFonts w:ascii="仿宋_GB2312" w:hint="eastAsia"/>
                <w:sz w:val="24"/>
              </w:rPr>
              <w:t>100</w:t>
            </w:r>
            <w:r w:rsidRPr="00A20015">
              <w:rPr>
                <w:rFonts w:ascii="仿宋_GB2312" w:hint="eastAsia"/>
                <w:sz w:val="24"/>
              </w:rPr>
              <w:t>分</w:t>
            </w:r>
          </w:p>
        </w:tc>
        <w:tc>
          <w:tcPr>
            <w:tcW w:w="777" w:type="dxa"/>
            <w:vMerge w:val="restart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3988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C41</w:t>
            </w:r>
            <w:r w:rsidRPr="00A20015">
              <w:rPr>
                <w:rFonts w:ascii="仿宋_GB2312" w:hint="eastAsia"/>
                <w:sz w:val="24"/>
              </w:rPr>
              <w:t>音乐、体育、美术、综合实践活动课按规定按时开齐、开足。（</w:t>
            </w:r>
            <w:r w:rsidRPr="00A20015">
              <w:rPr>
                <w:rFonts w:ascii="仿宋_GB2312" w:hint="eastAsia"/>
                <w:sz w:val="24"/>
              </w:rPr>
              <w:t>11</w:t>
            </w:r>
            <w:r w:rsidRPr="00A20015">
              <w:rPr>
                <w:rFonts w:ascii="仿宋_GB2312" w:hint="eastAsia"/>
                <w:sz w:val="24"/>
              </w:rPr>
              <w:t>分）</w:t>
            </w:r>
          </w:p>
        </w:tc>
        <w:tc>
          <w:tcPr>
            <w:tcW w:w="2693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达到要求给全分，差一种扣</w:t>
            </w:r>
            <w:r w:rsidRPr="00A20015">
              <w:rPr>
                <w:rFonts w:ascii="仿宋_GB2312" w:hint="eastAsia"/>
                <w:sz w:val="24"/>
              </w:rPr>
              <w:t>3</w:t>
            </w:r>
            <w:r w:rsidRPr="00A20015">
              <w:rPr>
                <w:rFonts w:ascii="仿宋_GB2312" w:hint="eastAsia"/>
                <w:sz w:val="24"/>
              </w:rPr>
              <w:t>分。</w:t>
            </w: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</w:tcPr>
          <w:p w:rsidR="002461FE" w:rsidRPr="00A20015" w:rsidRDefault="002461FE" w:rsidP="00767506">
            <w:pPr>
              <w:spacing w:line="42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777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3988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pacing w:val="-16"/>
                <w:sz w:val="24"/>
              </w:rPr>
              <w:t>C42</w:t>
            </w:r>
            <w:r w:rsidRPr="00A20015">
              <w:rPr>
                <w:rFonts w:ascii="仿宋_GB2312" w:hint="eastAsia"/>
                <w:spacing w:val="-16"/>
                <w:sz w:val="24"/>
              </w:rPr>
              <w:t>书刊外借流通率达</w:t>
            </w:r>
            <w:r w:rsidRPr="00A20015">
              <w:rPr>
                <w:rFonts w:ascii="仿宋_GB2312" w:hint="eastAsia"/>
                <w:spacing w:val="-16"/>
                <w:sz w:val="24"/>
              </w:rPr>
              <w:t>40</w:t>
            </w:r>
            <w:r w:rsidRPr="00A20015">
              <w:rPr>
                <w:rFonts w:ascii="仿宋_GB2312" w:hint="eastAsia"/>
                <w:spacing w:val="-16"/>
                <w:sz w:val="24"/>
              </w:rPr>
              <w:t>％，图书流通率达</w:t>
            </w:r>
            <w:r w:rsidRPr="00A20015">
              <w:rPr>
                <w:rFonts w:ascii="仿宋_GB2312" w:hint="eastAsia"/>
                <w:spacing w:val="-16"/>
                <w:sz w:val="24"/>
              </w:rPr>
              <w:t>50</w:t>
            </w:r>
            <w:r w:rsidRPr="00A20015">
              <w:rPr>
                <w:rFonts w:ascii="仿宋_GB2312" w:hint="eastAsia"/>
                <w:spacing w:val="-16"/>
                <w:sz w:val="24"/>
              </w:rPr>
              <w:t>％，学生到馆率达</w:t>
            </w:r>
            <w:r w:rsidRPr="00A20015">
              <w:rPr>
                <w:rFonts w:ascii="仿宋_GB2312" w:hint="eastAsia"/>
                <w:spacing w:val="-16"/>
                <w:sz w:val="24"/>
              </w:rPr>
              <w:t>70</w:t>
            </w:r>
            <w:r w:rsidRPr="00A20015">
              <w:rPr>
                <w:rFonts w:ascii="仿宋_GB2312" w:hint="eastAsia"/>
                <w:spacing w:val="-16"/>
                <w:sz w:val="24"/>
              </w:rPr>
              <w:t>％，到馆时间为</w:t>
            </w:r>
            <w:r w:rsidRPr="00A20015">
              <w:rPr>
                <w:rFonts w:ascii="仿宋_GB2312" w:hint="eastAsia"/>
                <w:spacing w:val="-16"/>
                <w:sz w:val="24"/>
              </w:rPr>
              <w:t>10</w:t>
            </w:r>
            <w:r w:rsidRPr="00A20015">
              <w:rPr>
                <w:rFonts w:ascii="仿宋_GB2312" w:hint="eastAsia"/>
                <w:spacing w:val="-16"/>
                <w:sz w:val="24"/>
              </w:rPr>
              <w:t>次</w:t>
            </w:r>
            <w:r w:rsidRPr="00A20015">
              <w:rPr>
                <w:rFonts w:ascii="仿宋_GB2312" w:hint="eastAsia"/>
                <w:spacing w:val="-16"/>
                <w:sz w:val="24"/>
              </w:rPr>
              <w:t>/</w:t>
            </w:r>
            <w:r w:rsidRPr="00A20015">
              <w:rPr>
                <w:rFonts w:ascii="仿宋_GB2312" w:hint="eastAsia"/>
                <w:spacing w:val="-16"/>
                <w:sz w:val="24"/>
              </w:rPr>
              <w:t>生均、学期。经常开展阅读辅导和活动。（</w:t>
            </w:r>
            <w:r w:rsidRPr="00A20015">
              <w:rPr>
                <w:rFonts w:ascii="仿宋_GB2312" w:hint="eastAsia"/>
                <w:spacing w:val="-16"/>
                <w:sz w:val="24"/>
              </w:rPr>
              <w:t>7</w:t>
            </w:r>
            <w:r w:rsidRPr="00A20015">
              <w:rPr>
                <w:rFonts w:ascii="仿宋_GB2312" w:hint="eastAsia"/>
                <w:spacing w:val="-16"/>
                <w:sz w:val="24"/>
              </w:rPr>
              <w:t>分）</w:t>
            </w:r>
          </w:p>
        </w:tc>
        <w:tc>
          <w:tcPr>
            <w:tcW w:w="2693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达到要求给全分，每个比例差</w:t>
            </w:r>
            <w:r w:rsidRPr="00A20015">
              <w:rPr>
                <w:rFonts w:ascii="仿宋_GB2312" w:hint="eastAsia"/>
                <w:sz w:val="24"/>
              </w:rPr>
              <w:t>1</w:t>
            </w:r>
            <w:r w:rsidRPr="00A20015">
              <w:rPr>
                <w:rFonts w:ascii="仿宋_GB2312" w:hint="eastAsia"/>
                <w:sz w:val="24"/>
              </w:rPr>
              <w:t>％扣</w:t>
            </w:r>
            <w:r w:rsidRPr="00A20015">
              <w:rPr>
                <w:sz w:val="24"/>
              </w:rPr>
              <w:t>0.5</w:t>
            </w:r>
            <w:r w:rsidRPr="00A20015">
              <w:rPr>
                <w:rFonts w:hint="eastAsia"/>
                <w:sz w:val="24"/>
              </w:rPr>
              <w:t>分，没有阅读活动记录扣</w:t>
            </w:r>
            <w:r w:rsidRPr="00A20015">
              <w:rPr>
                <w:rFonts w:hint="eastAsia"/>
                <w:sz w:val="24"/>
              </w:rPr>
              <w:t>2</w:t>
            </w:r>
            <w:r w:rsidRPr="00A20015">
              <w:rPr>
                <w:rFonts w:hint="eastAsia"/>
                <w:sz w:val="24"/>
              </w:rPr>
              <w:t>分。</w:t>
            </w: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77" w:type="dxa"/>
            <w:vMerge w:val="restart"/>
            <w:vAlign w:val="center"/>
          </w:tcPr>
          <w:p w:rsidR="002461FE" w:rsidRPr="00A20015" w:rsidRDefault="002461FE" w:rsidP="00767506">
            <w:pPr>
              <w:spacing w:line="420" w:lineRule="atLeast"/>
              <w:jc w:val="center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B11</w:t>
            </w:r>
            <w:r w:rsidRPr="00A20015">
              <w:rPr>
                <w:rFonts w:ascii="仿宋_GB2312" w:hint="eastAsia"/>
                <w:sz w:val="24"/>
              </w:rPr>
              <w:t>教学教研</w:t>
            </w:r>
            <w:r w:rsidRPr="00A20015">
              <w:rPr>
                <w:rFonts w:ascii="仿宋_GB2312" w:hint="eastAsia"/>
                <w:sz w:val="24"/>
              </w:rPr>
              <w:t>20</w:t>
            </w:r>
            <w:r w:rsidRPr="00A20015">
              <w:rPr>
                <w:rFonts w:ascii="仿宋_GB2312" w:hint="eastAsia"/>
                <w:sz w:val="24"/>
              </w:rPr>
              <w:t>分</w:t>
            </w:r>
          </w:p>
        </w:tc>
        <w:tc>
          <w:tcPr>
            <w:tcW w:w="3988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pacing w:val="-16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C43</w:t>
            </w:r>
            <w:r w:rsidRPr="00A20015">
              <w:rPr>
                <w:rFonts w:ascii="仿宋_GB2312" w:hint="eastAsia"/>
                <w:sz w:val="24"/>
              </w:rPr>
              <w:t>理科实验教学、音乐、体育、美术、信息技术、综合实践的公开课，观摩课、研究课等每学期在</w:t>
            </w:r>
            <w:r w:rsidRPr="00A20015">
              <w:rPr>
                <w:rFonts w:ascii="仿宋_GB2312" w:hint="eastAsia"/>
                <w:sz w:val="24"/>
              </w:rPr>
              <w:t>2</w:t>
            </w:r>
            <w:r w:rsidRPr="00A20015">
              <w:rPr>
                <w:rFonts w:ascii="仿宋_GB2312" w:hint="eastAsia"/>
                <w:sz w:val="24"/>
              </w:rPr>
              <w:t>次以上。（</w:t>
            </w:r>
            <w:r w:rsidRPr="00A20015">
              <w:rPr>
                <w:rFonts w:ascii="仿宋_GB2312" w:hint="eastAsia"/>
                <w:sz w:val="24"/>
              </w:rPr>
              <w:t>8</w:t>
            </w:r>
            <w:r w:rsidRPr="00A20015">
              <w:rPr>
                <w:rFonts w:ascii="仿宋_GB2312" w:hint="eastAsia"/>
                <w:sz w:val="24"/>
              </w:rPr>
              <w:t>分）</w:t>
            </w:r>
          </w:p>
        </w:tc>
        <w:tc>
          <w:tcPr>
            <w:tcW w:w="2693" w:type="dxa"/>
          </w:tcPr>
          <w:p w:rsidR="002461FE" w:rsidRPr="00A20015" w:rsidRDefault="002461FE" w:rsidP="00767506">
            <w:pPr>
              <w:spacing w:line="420" w:lineRule="atLeast"/>
              <w:rPr>
                <w:rFonts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每学期有两次以上活动给全分，只有</w:t>
            </w:r>
            <w:r w:rsidRPr="00A20015">
              <w:rPr>
                <w:rFonts w:ascii="仿宋_GB2312" w:hint="eastAsia"/>
                <w:sz w:val="24"/>
              </w:rPr>
              <w:t>1</w:t>
            </w:r>
            <w:r w:rsidRPr="00A20015">
              <w:rPr>
                <w:rFonts w:ascii="仿宋_GB2312" w:hint="eastAsia"/>
                <w:sz w:val="24"/>
              </w:rPr>
              <w:t>次扣</w:t>
            </w:r>
            <w:r w:rsidRPr="00A20015">
              <w:rPr>
                <w:rFonts w:ascii="仿宋_GB2312" w:hint="eastAsia"/>
                <w:sz w:val="24"/>
              </w:rPr>
              <w:t>4</w:t>
            </w:r>
            <w:r w:rsidRPr="00A20015">
              <w:rPr>
                <w:rFonts w:ascii="仿宋_GB2312" w:hint="eastAsia"/>
                <w:sz w:val="24"/>
              </w:rPr>
              <w:t>分，没有开展不给分。</w:t>
            </w: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77" w:type="dxa"/>
            <w:vMerge/>
          </w:tcPr>
          <w:p w:rsidR="002461FE" w:rsidRPr="00A20015" w:rsidRDefault="002461FE" w:rsidP="00767506">
            <w:pPr>
              <w:spacing w:line="42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3988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C44</w:t>
            </w:r>
            <w:r w:rsidRPr="00A20015">
              <w:rPr>
                <w:rFonts w:ascii="仿宋_GB2312" w:hint="eastAsia"/>
                <w:sz w:val="24"/>
              </w:rPr>
              <w:t>有师生科技制作和自制教具作品，近三年科技制作和自制教具分别不低于</w:t>
            </w:r>
            <w:r w:rsidRPr="00A20015">
              <w:rPr>
                <w:rFonts w:ascii="仿宋_GB2312" w:hint="eastAsia"/>
                <w:sz w:val="24"/>
              </w:rPr>
              <w:t>20</w:t>
            </w:r>
            <w:r w:rsidRPr="00A20015">
              <w:rPr>
                <w:rFonts w:ascii="仿宋_GB2312" w:hint="eastAsia"/>
                <w:sz w:val="24"/>
              </w:rPr>
              <w:t>件。（</w:t>
            </w:r>
            <w:r w:rsidRPr="00A20015">
              <w:rPr>
                <w:rFonts w:ascii="仿宋_GB2312" w:hint="eastAsia"/>
                <w:sz w:val="24"/>
              </w:rPr>
              <w:t>6</w:t>
            </w:r>
            <w:r w:rsidRPr="00A20015">
              <w:rPr>
                <w:rFonts w:ascii="仿宋_GB2312" w:hint="eastAsia"/>
                <w:sz w:val="24"/>
              </w:rPr>
              <w:t>分）</w:t>
            </w:r>
          </w:p>
        </w:tc>
        <w:tc>
          <w:tcPr>
            <w:tcW w:w="2693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达到要求给全分，差的扣</w:t>
            </w:r>
            <w:r w:rsidRPr="00A20015">
              <w:rPr>
                <w:rFonts w:ascii="仿宋_GB2312" w:hint="eastAsia"/>
                <w:sz w:val="24"/>
              </w:rPr>
              <w:t>3</w:t>
            </w:r>
            <w:r w:rsidRPr="00A20015">
              <w:rPr>
                <w:rFonts w:ascii="仿宋_GB2312" w:hint="eastAsia"/>
                <w:sz w:val="24"/>
              </w:rPr>
              <w:t>～</w:t>
            </w:r>
            <w:r w:rsidRPr="00A20015">
              <w:rPr>
                <w:rFonts w:ascii="仿宋_GB2312" w:hint="eastAsia"/>
                <w:sz w:val="24"/>
              </w:rPr>
              <w:t>5</w:t>
            </w:r>
            <w:r w:rsidRPr="00A20015">
              <w:rPr>
                <w:rFonts w:ascii="仿宋_GB2312" w:hint="eastAsia"/>
                <w:sz w:val="24"/>
              </w:rPr>
              <w:t>分。</w:t>
            </w: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77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3988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C45</w:t>
            </w:r>
            <w:r w:rsidRPr="00A20015">
              <w:rPr>
                <w:rFonts w:ascii="仿宋_GB2312" w:hint="eastAsia"/>
                <w:sz w:val="24"/>
              </w:rPr>
              <w:t>有近三年的实验教学研究课题，进展情况、完成情况。（</w:t>
            </w:r>
            <w:r w:rsidRPr="00A20015">
              <w:rPr>
                <w:rFonts w:ascii="仿宋_GB2312" w:hint="eastAsia"/>
                <w:sz w:val="24"/>
              </w:rPr>
              <w:t>6</w:t>
            </w:r>
            <w:r w:rsidRPr="00A20015">
              <w:rPr>
                <w:rFonts w:ascii="仿宋_GB2312" w:hint="eastAsia"/>
                <w:sz w:val="24"/>
              </w:rPr>
              <w:t>分）</w:t>
            </w:r>
          </w:p>
        </w:tc>
        <w:tc>
          <w:tcPr>
            <w:tcW w:w="2693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有研究课题</w:t>
            </w:r>
            <w:r w:rsidRPr="00A20015">
              <w:rPr>
                <w:rFonts w:ascii="仿宋_GB2312" w:hint="eastAsia"/>
                <w:sz w:val="24"/>
              </w:rPr>
              <w:t>1</w:t>
            </w:r>
            <w:r w:rsidRPr="00A20015">
              <w:rPr>
                <w:rFonts w:ascii="仿宋_GB2312" w:hint="eastAsia"/>
                <w:sz w:val="24"/>
              </w:rPr>
              <w:t>～</w:t>
            </w:r>
            <w:r w:rsidRPr="00A20015">
              <w:rPr>
                <w:rFonts w:ascii="仿宋_GB2312" w:hint="eastAsia"/>
                <w:sz w:val="24"/>
              </w:rPr>
              <w:t>3</w:t>
            </w:r>
            <w:r w:rsidRPr="00A20015">
              <w:rPr>
                <w:rFonts w:ascii="仿宋_GB2312" w:hint="eastAsia"/>
                <w:sz w:val="24"/>
              </w:rPr>
              <w:t>分，进展或完成情况良好</w:t>
            </w:r>
            <w:r w:rsidRPr="00A20015">
              <w:rPr>
                <w:rFonts w:ascii="仿宋_GB2312" w:hint="eastAsia"/>
                <w:sz w:val="24"/>
              </w:rPr>
              <w:t>1</w:t>
            </w:r>
            <w:r w:rsidRPr="00A20015">
              <w:rPr>
                <w:rFonts w:ascii="仿宋_GB2312" w:hint="eastAsia"/>
                <w:sz w:val="24"/>
              </w:rPr>
              <w:t>～</w:t>
            </w:r>
            <w:r w:rsidRPr="00A20015">
              <w:rPr>
                <w:rFonts w:ascii="仿宋_GB2312" w:hint="eastAsia"/>
                <w:sz w:val="24"/>
              </w:rPr>
              <w:t>3</w:t>
            </w:r>
            <w:r w:rsidRPr="00A20015">
              <w:rPr>
                <w:rFonts w:ascii="仿宋_GB2312" w:hint="eastAsia"/>
                <w:sz w:val="24"/>
              </w:rPr>
              <w:t>分，没有课题不给分。</w:t>
            </w: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77" w:type="dxa"/>
            <w:vMerge w:val="restart"/>
            <w:vAlign w:val="center"/>
          </w:tcPr>
          <w:p w:rsidR="002461FE" w:rsidRPr="00A20015" w:rsidRDefault="002461FE" w:rsidP="00767506">
            <w:pPr>
              <w:spacing w:line="420" w:lineRule="atLeast"/>
              <w:jc w:val="center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B12</w:t>
            </w:r>
            <w:r w:rsidRPr="00A20015">
              <w:rPr>
                <w:rFonts w:ascii="仿宋_GB2312" w:hint="eastAsia"/>
                <w:sz w:val="24"/>
              </w:rPr>
              <w:t>实验教学成果</w:t>
            </w:r>
            <w:r w:rsidRPr="00A20015">
              <w:rPr>
                <w:rFonts w:ascii="仿宋_GB2312" w:hint="eastAsia"/>
                <w:sz w:val="24"/>
              </w:rPr>
              <w:t>25</w:t>
            </w:r>
            <w:r w:rsidRPr="00A20015">
              <w:rPr>
                <w:rFonts w:ascii="仿宋_GB2312" w:hint="eastAsia"/>
                <w:sz w:val="24"/>
              </w:rPr>
              <w:t>分</w:t>
            </w:r>
          </w:p>
        </w:tc>
        <w:tc>
          <w:tcPr>
            <w:tcW w:w="3988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C46</w:t>
            </w:r>
            <w:r w:rsidRPr="00A20015">
              <w:rPr>
                <w:rFonts w:ascii="仿宋_GB2312" w:hint="eastAsia"/>
                <w:sz w:val="24"/>
              </w:rPr>
              <w:t>近三年有</w:t>
            </w:r>
            <w:r w:rsidRPr="00A20015">
              <w:rPr>
                <w:rFonts w:ascii="仿宋_GB2312" w:hint="eastAsia"/>
                <w:sz w:val="24"/>
              </w:rPr>
              <w:t>2</w:t>
            </w:r>
            <w:r w:rsidRPr="00A20015">
              <w:rPr>
                <w:rFonts w:ascii="仿宋_GB2312" w:hint="eastAsia"/>
                <w:sz w:val="24"/>
              </w:rPr>
              <w:t>件以上自制教具（科技作品）获省、市奖励。（</w:t>
            </w:r>
            <w:r w:rsidRPr="00A20015">
              <w:rPr>
                <w:rFonts w:ascii="仿宋_GB2312" w:hint="eastAsia"/>
                <w:sz w:val="24"/>
              </w:rPr>
              <w:t>8</w:t>
            </w:r>
            <w:r w:rsidRPr="00A20015">
              <w:rPr>
                <w:rFonts w:ascii="仿宋_GB2312" w:hint="eastAsia"/>
                <w:sz w:val="24"/>
              </w:rPr>
              <w:t>分）</w:t>
            </w:r>
          </w:p>
        </w:tc>
        <w:tc>
          <w:tcPr>
            <w:tcW w:w="2693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有</w:t>
            </w:r>
            <w:r w:rsidRPr="00A20015">
              <w:rPr>
                <w:rFonts w:ascii="仿宋_GB2312" w:hint="eastAsia"/>
                <w:sz w:val="24"/>
              </w:rPr>
              <w:t>2</w:t>
            </w:r>
            <w:r w:rsidRPr="00A20015">
              <w:rPr>
                <w:rFonts w:ascii="仿宋_GB2312" w:hint="eastAsia"/>
                <w:sz w:val="24"/>
              </w:rPr>
              <w:t>件以上获奖给全分，差的扣</w:t>
            </w:r>
            <w:r w:rsidRPr="00A20015">
              <w:rPr>
                <w:rFonts w:ascii="仿宋_GB2312" w:hint="eastAsia"/>
                <w:sz w:val="24"/>
              </w:rPr>
              <w:t>2</w:t>
            </w:r>
            <w:r w:rsidRPr="00A20015">
              <w:rPr>
                <w:rFonts w:ascii="仿宋_GB2312" w:hint="eastAsia"/>
                <w:sz w:val="24"/>
              </w:rPr>
              <w:t>～</w:t>
            </w:r>
            <w:r w:rsidRPr="00A20015">
              <w:rPr>
                <w:rFonts w:ascii="仿宋_GB2312" w:hint="eastAsia"/>
                <w:sz w:val="24"/>
              </w:rPr>
              <w:t>4</w:t>
            </w:r>
            <w:r w:rsidRPr="00A20015">
              <w:rPr>
                <w:rFonts w:ascii="仿宋_GB2312" w:hint="eastAsia"/>
                <w:sz w:val="24"/>
              </w:rPr>
              <w:t>分。</w:t>
            </w: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77" w:type="dxa"/>
            <w:vMerge/>
          </w:tcPr>
          <w:p w:rsidR="002461FE" w:rsidRPr="00A20015" w:rsidRDefault="002461FE" w:rsidP="00767506">
            <w:pPr>
              <w:spacing w:line="42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3988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pacing w:val="-16"/>
                <w:sz w:val="24"/>
              </w:rPr>
              <w:t>C47</w:t>
            </w:r>
            <w:r w:rsidRPr="00A20015">
              <w:rPr>
                <w:rFonts w:ascii="仿宋_GB2312" w:hint="eastAsia"/>
                <w:spacing w:val="-16"/>
                <w:sz w:val="24"/>
              </w:rPr>
              <w:t>一学年有</w:t>
            </w:r>
            <w:r w:rsidRPr="00A20015">
              <w:rPr>
                <w:rFonts w:ascii="仿宋_GB2312" w:hint="eastAsia"/>
                <w:spacing w:val="-16"/>
                <w:sz w:val="24"/>
              </w:rPr>
              <w:t>5</w:t>
            </w:r>
            <w:r w:rsidRPr="00A20015">
              <w:rPr>
                <w:rFonts w:ascii="仿宋_GB2312" w:hint="eastAsia"/>
                <w:spacing w:val="-16"/>
                <w:sz w:val="24"/>
              </w:rPr>
              <w:t>篇论文在省、市级刊物报纸发表（含省级论文获奖、省级有关会议交流）。（</w:t>
            </w:r>
            <w:r w:rsidRPr="00A20015">
              <w:rPr>
                <w:rFonts w:ascii="仿宋_GB2312" w:hint="eastAsia"/>
                <w:spacing w:val="-16"/>
                <w:sz w:val="24"/>
              </w:rPr>
              <w:t>8</w:t>
            </w:r>
            <w:r w:rsidRPr="00A20015">
              <w:rPr>
                <w:rFonts w:ascii="仿宋_GB2312" w:hint="eastAsia"/>
                <w:spacing w:val="-16"/>
                <w:sz w:val="24"/>
              </w:rPr>
              <w:t>分）</w:t>
            </w:r>
          </w:p>
        </w:tc>
        <w:tc>
          <w:tcPr>
            <w:tcW w:w="2693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达到要求给全分，差的扣</w:t>
            </w:r>
            <w:r w:rsidRPr="00A20015">
              <w:rPr>
                <w:rFonts w:ascii="仿宋_GB2312" w:hint="eastAsia"/>
                <w:sz w:val="24"/>
              </w:rPr>
              <w:t>3</w:t>
            </w:r>
            <w:r w:rsidRPr="00A20015">
              <w:rPr>
                <w:rFonts w:ascii="仿宋_GB2312" w:hint="eastAsia"/>
                <w:sz w:val="24"/>
              </w:rPr>
              <w:t>～</w:t>
            </w:r>
            <w:r w:rsidRPr="00A20015">
              <w:rPr>
                <w:rFonts w:ascii="仿宋_GB2312" w:hint="eastAsia"/>
                <w:sz w:val="24"/>
              </w:rPr>
              <w:t>5</w:t>
            </w:r>
            <w:r w:rsidRPr="00A20015">
              <w:rPr>
                <w:rFonts w:ascii="仿宋_GB2312" w:hint="eastAsia"/>
                <w:sz w:val="24"/>
              </w:rPr>
              <w:t>分。</w:t>
            </w: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77" w:type="dxa"/>
            <w:vMerge/>
          </w:tcPr>
          <w:p w:rsidR="002461FE" w:rsidRPr="00A20015" w:rsidRDefault="002461FE" w:rsidP="00767506">
            <w:pPr>
              <w:spacing w:line="42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3988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pacing w:val="-16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C48</w:t>
            </w:r>
            <w:r w:rsidRPr="00A20015">
              <w:rPr>
                <w:rFonts w:ascii="仿宋_GB2312" w:hint="eastAsia"/>
                <w:sz w:val="24"/>
              </w:rPr>
              <w:t>在省、市各类实验教学活动中获得各项奖励。（</w:t>
            </w:r>
            <w:r w:rsidRPr="00A20015">
              <w:rPr>
                <w:rFonts w:ascii="仿宋_GB2312" w:hint="eastAsia"/>
                <w:sz w:val="24"/>
              </w:rPr>
              <w:t>4</w:t>
            </w:r>
            <w:r w:rsidRPr="00A20015">
              <w:rPr>
                <w:rFonts w:ascii="仿宋_GB2312" w:hint="eastAsia"/>
                <w:sz w:val="24"/>
              </w:rPr>
              <w:t>分）</w:t>
            </w:r>
          </w:p>
        </w:tc>
        <w:tc>
          <w:tcPr>
            <w:tcW w:w="2693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有获奖的给全分，没有不给分。</w:t>
            </w: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77" w:type="dxa"/>
            <w:vMerge/>
          </w:tcPr>
          <w:p w:rsidR="002461FE" w:rsidRPr="00A20015" w:rsidRDefault="002461FE" w:rsidP="00767506">
            <w:pPr>
              <w:spacing w:line="42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3988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C49</w:t>
            </w:r>
            <w:r w:rsidRPr="00A20015">
              <w:rPr>
                <w:rFonts w:ascii="仿宋_GB2312" w:hint="eastAsia"/>
                <w:sz w:val="24"/>
              </w:rPr>
              <w:t>实验教学的课件制作每学年在</w:t>
            </w:r>
            <w:r w:rsidRPr="00A20015">
              <w:rPr>
                <w:rFonts w:ascii="仿宋_GB2312" w:hint="eastAsia"/>
                <w:sz w:val="24"/>
              </w:rPr>
              <w:t>15</w:t>
            </w:r>
            <w:r w:rsidRPr="00A20015">
              <w:rPr>
                <w:rFonts w:ascii="仿宋_GB2312" w:hint="eastAsia"/>
                <w:sz w:val="24"/>
              </w:rPr>
              <w:t>件以上，并有课件在省、市获奖。（</w:t>
            </w:r>
            <w:r w:rsidRPr="00A20015">
              <w:rPr>
                <w:rFonts w:ascii="仿宋_GB2312" w:hint="eastAsia"/>
                <w:sz w:val="24"/>
              </w:rPr>
              <w:t>5</w:t>
            </w:r>
            <w:r w:rsidRPr="00A20015">
              <w:rPr>
                <w:rFonts w:ascii="仿宋_GB2312" w:hint="eastAsia"/>
                <w:sz w:val="24"/>
              </w:rPr>
              <w:t>分）</w:t>
            </w:r>
          </w:p>
        </w:tc>
        <w:tc>
          <w:tcPr>
            <w:tcW w:w="2693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达到要求给全分，只有课件而没有获奖扣</w:t>
            </w:r>
            <w:r w:rsidRPr="00A20015">
              <w:rPr>
                <w:rFonts w:ascii="仿宋_GB2312" w:hint="eastAsia"/>
                <w:sz w:val="24"/>
              </w:rPr>
              <w:t>1</w:t>
            </w:r>
            <w:r w:rsidRPr="00A20015">
              <w:rPr>
                <w:rFonts w:ascii="仿宋_GB2312" w:hint="eastAsia"/>
                <w:sz w:val="24"/>
              </w:rPr>
              <w:t>～</w:t>
            </w:r>
            <w:r w:rsidRPr="00A20015">
              <w:rPr>
                <w:rFonts w:ascii="仿宋_GB2312" w:hint="eastAsia"/>
                <w:sz w:val="24"/>
              </w:rPr>
              <w:t>3</w:t>
            </w:r>
            <w:r w:rsidRPr="00A20015">
              <w:rPr>
                <w:rFonts w:ascii="仿宋_GB2312" w:hint="eastAsia"/>
                <w:sz w:val="24"/>
              </w:rPr>
              <w:t>分。</w:t>
            </w: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77" w:type="dxa"/>
            <w:vMerge w:val="restart"/>
            <w:vAlign w:val="center"/>
          </w:tcPr>
          <w:p w:rsidR="002461FE" w:rsidRPr="00A20015" w:rsidRDefault="002461FE" w:rsidP="00767506">
            <w:pPr>
              <w:spacing w:line="420" w:lineRule="atLeast"/>
              <w:jc w:val="center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B13</w:t>
            </w:r>
            <w:r w:rsidRPr="00A20015">
              <w:rPr>
                <w:rFonts w:ascii="仿宋_GB2312" w:hint="eastAsia"/>
                <w:sz w:val="24"/>
              </w:rPr>
              <w:t>各种功能室的作用发挥</w:t>
            </w:r>
            <w:r w:rsidRPr="00A20015">
              <w:rPr>
                <w:rFonts w:ascii="仿宋_GB2312" w:hint="eastAsia"/>
                <w:sz w:val="24"/>
              </w:rPr>
              <w:t>25</w:t>
            </w:r>
            <w:r w:rsidRPr="00A20015">
              <w:rPr>
                <w:rFonts w:ascii="仿宋_GB2312" w:hint="eastAsia"/>
                <w:sz w:val="24"/>
              </w:rPr>
              <w:t>分</w:t>
            </w:r>
          </w:p>
        </w:tc>
        <w:tc>
          <w:tcPr>
            <w:tcW w:w="3988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C50</w:t>
            </w:r>
            <w:r w:rsidRPr="00A20015">
              <w:rPr>
                <w:rFonts w:ascii="仿宋_GB2312" w:hint="eastAsia"/>
                <w:sz w:val="24"/>
              </w:rPr>
              <w:t>实验室定时开放，保证师生课外开展实验活动需要。（</w:t>
            </w:r>
            <w:r w:rsidRPr="00A20015">
              <w:rPr>
                <w:rFonts w:ascii="仿宋_GB2312" w:hint="eastAsia"/>
                <w:sz w:val="24"/>
              </w:rPr>
              <w:t>5</w:t>
            </w:r>
            <w:r w:rsidRPr="00A20015">
              <w:rPr>
                <w:rFonts w:ascii="仿宋_GB2312" w:hint="eastAsia"/>
                <w:sz w:val="24"/>
              </w:rPr>
              <w:t>分）</w:t>
            </w:r>
          </w:p>
        </w:tc>
        <w:tc>
          <w:tcPr>
            <w:tcW w:w="2693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达到要求并有记录的给全分，差的扣</w:t>
            </w:r>
            <w:r w:rsidRPr="00A20015">
              <w:rPr>
                <w:rFonts w:ascii="仿宋_GB2312" w:hint="eastAsia"/>
                <w:sz w:val="24"/>
              </w:rPr>
              <w:t>2</w:t>
            </w:r>
            <w:r w:rsidRPr="00A20015">
              <w:rPr>
                <w:rFonts w:ascii="仿宋_GB2312" w:hint="eastAsia"/>
                <w:sz w:val="24"/>
              </w:rPr>
              <w:t>～</w:t>
            </w:r>
            <w:r w:rsidRPr="00A20015">
              <w:rPr>
                <w:rFonts w:ascii="仿宋_GB2312" w:hint="eastAsia"/>
                <w:sz w:val="24"/>
              </w:rPr>
              <w:t>4</w:t>
            </w:r>
            <w:r w:rsidRPr="00A20015">
              <w:rPr>
                <w:rFonts w:ascii="仿宋_GB2312" w:hint="eastAsia"/>
                <w:sz w:val="24"/>
              </w:rPr>
              <w:t>分。</w:t>
            </w: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77" w:type="dxa"/>
            <w:vMerge/>
          </w:tcPr>
          <w:p w:rsidR="002461FE" w:rsidRPr="00A20015" w:rsidRDefault="002461FE" w:rsidP="00767506">
            <w:pPr>
              <w:spacing w:line="420" w:lineRule="atLeast"/>
              <w:jc w:val="center"/>
              <w:rPr>
                <w:rFonts w:ascii="仿宋_GB2312" w:hint="eastAsia"/>
                <w:sz w:val="24"/>
              </w:rPr>
            </w:pPr>
          </w:p>
        </w:tc>
        <w:tc>
          <w:tcPr>
            <w:tcW w:w="3988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C51</w:t>
            </w:r>
            <w:r w:rsidRPr="00A20015">
              <w:rPr>
                <w:rFonts w:ascii="仿宋_GB2312" w:hint="eastAsia"/>
                <w:sz w:val="24"/>
              </w:rPr>
              <w:t>图书馆职能发挥较好，阅读活动、知识竞赛、网络服务等成效显著。（</w:t>
            </w:r>
            <w:r w:rsidRPr="00A20015">
              <w:rPr>
                <w:rFonts w:ascii="仿宋_GB2312" w:hint="eastAsia"/>
                <w:sz w:val="24"/>
              </w:rPr>
              <w:t>5</w:t>
            </w:r>
            <w:r w:rsidRPr="00A20015">
              <w:rPr>
                <w:rFonts w:ascii="仿宋_GB2312" w:hint="eastAsia"/>
                <w:sz w:val="24"/>
              </w:rPr>
              <w:t>分）</w:t>
            </w:r>
          </w:p>
        </w:tc>
        <w:tc>
          <w:tcPr>
            <w:tcW w:w="2693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做得好的给全分，差的扣</w:t>
            </w:r>
            <w:r w:rsidRPr="00A20015">
              <w:rPr>
                <w:rFonts w:ascii="仿宋_GB2312" w:hint="eastAsia"/>
                <w:sz w:val="24"/>
              </w:rPr>
              <w:t>2</w:t>
            </w:r>
            <w:r w:rsidRPr="00A20015">
              <w:rPr>
                <w:rFonts w:ascii="仿宋_GB2312" w:hint="eastAsia"/>
                <w:sz w:val="24"/>
              </w:rPr>
              <w:t>～</w:t>
            </w:r>
            <w:r w:rsidRPr="00A20015">
              <w:rPr>
                <w:rFonts w:ascii="仿宋_GB2312" w:hint="eastAsia"/>
                <w:sz w:val="24"/>
              </w:rPr>
              <w:t>4</w:t>
            </w:r>
            <w:r w:rsidRPr="00A20015">
              <w:rPr>
                <w:rFonts w:ascii="仿宋_GB2312" w:hint="eastAsia"/>
                <w:sz w:val="24"/>
              </w:rPr>
              <w:t>分。</w:t>
            </w: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77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3988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C52</w:t>
            </w:r>
            <w:r w:rsidRPr="00A20015">
              <w:rPr>
                <w:rFonts w:ascii="仿宋_GB2312" w:hint="eastAsia"/>
                <w:sz w:val="24"/>
              </w:rPr>
              <w:t>指导薄弱学校，利用综合实践，服务社会。（</w:t>
            </w:r>
            <w:r w:rsidRPr="00A20015">
              <w:rPr>
                <w:rFonts w:ascii="仿宋_GB2312" w:hint="eastAsia"/>
                <w:sz w:val="24"/>
              </w:rPr>
              <w:t>5</w:t>
            </w:r>
            <w:r w:rsidRPr="00A20015">
              <w:rPr>
                <w:rFonts w:ascii="仿宋_GB2312" w:hint="eastAsia"/>
                <w:sz w:val="24"/>
              </w:rPr>
              <w:t>分）</w:t>
            </w:r>
          </w:p>
        </w:tc>
        <w:tc>
          <w:tcPr>
            <w:tcW w:w="2693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要求有记录，做得好的给全分，差的扣</w:t>
            </w:r>
            <w:r w:rsidRPr="00A20015">
              <w:rPr>
                <w:rFonts w:ascii="仿宋_GB2312" w:hint="eastAsia"/>
                <w:sz w:val="24"/>
              </w:rPr>
              <w:t>2</w:t>
            </w:r>
            <w:r w:rsidRPr="00A20015">
              <w:rPr>
                <w:rFonts w:ascii="仿宋_GB2312" w:hint="eastAsia"/>
                <w:sz w:val="24"/>
              </w:rPr>
              <w:t>～</w:t>
            </w:r>
            <w:r w:rsidRPr="00A20015">
              <w:rPr>
                <w:rFonts w:ascii="仿宋_GB2312" w:hint="eastAsia"/>
                <w:sz w:val="24"/>
              </w:rPr>
              <w:t>3</w:t>
            </w:r>
            <w:r w:rsidRPr="00A20015">
              <w:rPr>
                <w:rFonts w:ascii="仿宋_GB2312" w:hint="eastAsia"/>
                <w:sz w:val="24"/>
              </w:rPr>
              <w:t>分。</w:t>
            </w: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77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3988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C53</w:t>
            </w:r>
            <w:r w:rsidRPr="00A20015">
              <w:rPr>
                <w:rFonts w:ascii="仿宋_GB2312" w:hint="eastAsia"/>
                <w:sz w:val="24"/>
              </w:rPr>
              <w:t>艺体场馆的综合利用较好其作用充分发挥。（</w:t>
            </w:r>
            <w:r w:rsidRPr="00A20015">
              <w:rPr>
                <w:rFonts w:ascii="仿宋_GB2312" w:hint="eastAsia"/>
                <w:sz w:val="24"/>
              </w:rPr>
              <w:t>5</w:t>
            </w:r>
            <w:r w:rsidRPr="00A20015">
              <w:rPr>
                <w:rFonts w:ascii="仿宋_GB2312" w:hint="eastAsia"/>
                <w:sz w:val="24"/>
              </w:rPr>
              <w:t>分）</w:t>
            </w:r>
          </w:p>
        </w:tc>
        <w:tc>
          <w:tcPr>
            <w:tcW w:w="2693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做得好的给全分，差的扣</w:t>
            </w:r>
            <w:r w:rsidRPr="00A20015">
              <w:rPr>
                <w:rFonts w:ascii="仿宋_GB2312" w:hint="eastAsia"/>
                <w:sz w:val="24"/>
              </w:rPr>
              <w:t>2</w:t>
            </w:r>
            <w:r w:rsidRPr="00A20015">
              <w:rPr>
                <w:rFonts w:ascii="仿宋_GB2312" w:hint="eastAsia"/>
                <w:sz w:val="24"/>
              </w:rPr>
              <w:t>～</w:t>
            </w:r>
            <w:r w:rsidRPr="00A20015">
              <w:rPr>
                <w:rFonts w:ascii="仿宋_GB2312" w:hint="eastAsia"/>
                <w:sz w:val="24"/>
              </w:rPr>
              <w:t>4</w:t>
            </w:r>
            <w:r w:rsidRPr="00A20015">
              <w:rPr>
                <w:rFonts w:ascii="仿宋_GB2312" w:hint="eastAsia"/>
                <w:sz w:val="24"/>
              </w:rPr>
              <w:t>分。</w:t>
            </w: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8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77" w:type="dxa"/>
            <w:vMerge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3988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C54</w:t>
            </w:r>
            <w:r w:rsidRPr="00A20015">
              <w:rPr>
                <w:rFonts w:ascii="仿宋_GB2312" w:hint="eastAsia"/>
                <w:sz w:val="24"/>
              </w:rPr>
              <w:t>学校的其他场馆、设施设备利用率高，作用发挥好。（</w:t>
            </w:r>
            <w:r w:rsidRPr="00A20015">
              <w:rPr>
                <w:rFonts w:ascii="仿宋_GB2312" w:hint="eastAsia"/>
                <w:sz w:val="24"/>
              </w:rPr>
              <w:t>5</w:t>
            </w:r>
            <w:r w:rsidRPr="00A20015">
              <w:rPr>
                <w:rFonts w:ascii="仿宋_GB2312" w:hint="eastAsia"/>
                <w:sz w:val="24"/>
              </w:rPr>
              <w:t>分）</w:t>
            </w:r>
          </w:p>
        </w:tc>
        <w:tc>
          <w:tcPr>
            <w:tcW w:w="2693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  <w:r w:rsidRPr="00A20015">
              <w:rPr>
                <w:rFonts w:ascii="仿宋_GB2312" w:hint="eastAsia"/>
                <w:sz w:val="24"/>
              </w:rPr>
              <w:t>利用较好的给全分，差的扣</w:t>
            </w:r>
            <w:r w:rsidRPr="00A20015">
              <w:rPr>
                <w:rFonts w:ascii="仿宋_GB2312" w:hint="eastAsia"/>
                <w:sz w:val="24"/>
              </w:rPr>
              <w:t>2</w:t>
            </w:r>
            <w:r w:rsidRPr="00A20015">
              <w:rPr>
                <w:rFonts w:ascii="仿宋_GB2312" w:hint="eastAsia"/>
                <w:sz w:val="24"/>
              </w:rPr>
              <w:t>～</w:t>
            </w:r>
            <w:r w:rsidRPr="00A20015">
              <w:rPr>
                <w:rFonts w:ascii="仿宋_GB2312" w:hint="eastAsia"/>
                <w:sz w:val="24"/>
              </w:rPr>
              <w:t>4</w:t>
            </w:r>
            <w:r w:rsidRPr="00A20015">
              <w:rPr>
                <w:rFonts w:ascii="仿宋_GB2312" w:hint="eastAsia"/>
                <w:sz w:val="24"/>
              </w:rPr>
              <w:t>分。</w:t>
            </w: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  <w:tc>
          <w:tcPr>
            <w:tcW w:w="709" w:type="dxa"/>
          </w:tcPr>
          <w:p w:rsidR="002461FE" w:rsidRPr="00A20015" w:rsidRDefault="002461FE" w:rsidP="00767506">
            <w:pPr>
              <w:spacing w:line="420" w:lineRule="atLeast"/>
              <w:rPr>
                <w:rFonts w:ascii="仿宋_GB2312" w:hint="eastAsia"/>
                <w:sz w:val="24"/>
              </w:rPr>
            </w:pPr>
          </w:p>
        </w:tc>
      </w:tr>
    </w:tbl>
    <w:p w:rsidR="002461FE" w:rsidRPr="00A20015" w:rsidRDefault="002461FE" w:rsidP="002461FE">
      <w:pPr>
        <w:rPr>
          <w:rFonts w:ascii="方正仿宋_GBK" w:eastAsia="方正仿宋_GBK" w:hAnsi="宋体" w:hint="eastAsia"/>
          <w:sz w:val="32"/>
          <w:szCs w:val="32"/>
        </w:rPr>
      </w:pPr>
    </w:p>
    <w:p w:rsidR="002461FE" w:rsidRPr="00397CF2" w:rsidRDefault="002461FE" w:rsidP="002461FE">
      <w:pPr>
        <w:rPr>
          <w:rFonts w:ascii="黑体" w:eastAsia="黑体" w:hAnsi="黑体" w:hint="eastAsia"/>
          <w:sz w:val="32"/>
          <w:szCs w:val="32"/>
        </w:rPr>
      </w:pPr>
      <w:r w:rsidRPr="00397CF2">
        <w:rPr>
          <w:rFonts w:ascii="黑体" w:eastAsia="黑体" w:hAnsi="黑体" w:hint="eastAsia"/>
          <w:sz w:val="32"/>
          <w:szCs w:val="32"/>
        </w:rPr>
        <w:lastRenderedPageBreak/>
        <w:t>附件7</w:t>
      </w:r>
    </w:p>
    <w:p w:rsidR="002461FE" w:rsidRPr="00A20015" w:rsidRDefault="002461FE" w:rsidP="002461FE">
      <w:pPr>
        <w:rPr>
          <w:rFonts w:ascii="方正仿宋_GBK" w:eastAsia="方正仿宋_GBK" w:hint="eastAsia"/>
          <w:sz w:val="32"/>
          <w:szCs w:val="32"/>
        </w:rPr>
      </w:pPr>
    </w:p>
    <w:p w:rsidR="002461FE" w:rsidRPr="00A20015" w:rsidRDefault="002461FE" w:rsidP="002461FE">
      <w:pPr>
        <w:spacing w:line="420" w:lineRule="atLeast"/>
        <w:jc w:val="center"/>
        <w:rPr>
          <w:rFonts w:hint="eastAsia"/>
          <w:bCs/>
          <w:color w:val="000000"/>
          <w:sz w:val="36"/>
        </w:rPr>
      </w:pPr>
      <w:r w:rsidRPr="00A20015">
        <w:rPr>
          <w:rFonts w:hint="eastAsia"/>
          <w:bCs/>
          <w:color w:val="000000"/>
          <w:sz w:val="36"/>
        </w:rPr>
        <w:t>成都市中小学实验教学示范学校评估细则</w:t>
      </w:r>
    </w:p>
    <w:p w:rsidR="002461FE" w:rsidRPr="00A20015" w:rsidRDefault="002461FE" w:rsidP="002461FE">
      <w:pPr>
        <w:spacing w:line="420" w:lineRule="atLeast"/>
        <w:jc w:val="center"/>
        <w:rPr>
          <w:bCs/>
          <w:color w:val="000000"/>
          <w:sz w:val="32"/>
          <w:szCs w:val="32"/>
        </w:rPr>
      </w:pPr>
      <w:r w:rsidRPr="00A20015">
        <w:rPr>
          <w:rFonts w:hint="eastAsia"/>
          <w:bCs/>
          <w:color w:val="000000"/>
          <w:sz w:val="32"/>
          <w:szCs w:val="32"/>
        </w:rPr>
        <w:t>（</w:t>
      </w:r>
      <w:r w:rsidRPr="00A20015">
        <w:rPr>
          <w:rFonts w:hint="eastAsia"/>
          <w:bCs/>
          <w:color w:val="000000"/>
          <w:sz w:val="32"/>
          <w:szCs w:val="32"/>
        </w:rPr>
        <w:t>2012</w:t>
      </w:r>
      <w:r w:rsidRPr="00A20015">
        <w:rPr>
          <w:rFonts w:hint="eastAsia"/>
          <w:bCs/>
          <w:color w:val="000000"/>
          <w:sz w:val="32"/>
          <w:szCs w:val="32"/>
        </w:rPr>
        <w:t>年修订稿）</w:t>
      </w:r>
    </w:p>
    <w:p w:rsidR="002461FE" w:rsidRPr="00A20015" w:rsidRDefault="002461FE" w:rsidP="002461FE">
      <w:pPr>
        <w:spacing w:line="240" w:lineRule="exact"/>
        <w:jc w:val="center"/>
        <w:rPr>
          <w:bCs/>
          <w:color w:val="000000"/>
          <w:sz w:val="36"/>
        </w:rPr>
      </w:pPr>
    </w:p>
    <w:tbl>
      <w:tblPr>
        <w:tblW w:w="9448" w:type="dxa"/>
        <w:jc w:val="center"/>
        <w:tblInd w:w="-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8"/>
        <w:gridCol w:w="664"/>
        <w:gridCol w:w="4016"/>
        <w:gridCol w:w="2880"/>
        <w:gridCol w:w="720"/>
        <w:gridCol w:w="720"/>
      </w:tblGrid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8" w:type="dxa"/>
            <w:vAlign w:val="center"/>
          </w:tcPr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jc w:val="center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项</w:t>
            </w:r>
          </w:p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jc w:val="center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目</w:t>
            </w:r>
          </w:p>
        </w:tc>
        <w:tc>
          <w:tcPr>
            <w:tcW w:w="664" w:type="dxa"/>
            <w:vAlign w:val="center"/>
          </w:tcPr>
          <w:p w:rsidR="002461FE" w:rsidRPr="00A20015" w:rsidRDefault="002461FE" w:rsidP="00767506">
            <w:pPr>
              <w:spacing w:line="300" w:lineRule="exact"/>
              <w:jc w:val="center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检查</w:t>
            </w:r>
          </w:p>
          <w:p w:rsidR="002461FE" w:rsidRPr="00A20015" w:rsidRDefault="002461FE" w:rsidP="00767506">
            <w:pPr>
              <w:spacing w:line="300" w:lineRule="exact"/>
              <w:jc w:val="center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内容</w:t>
            </w:r>
          </w:p>
        </w:tc>
        <w:tc>
          <w:tcPr>
            <w:tcW w:w="4016" w:type="dxa"/>
            <w:vAlign w:val="center"/>
          </w:tcPr>
          <w:p w:rsidR="002461FE" w:rsidRPr="00A20015" w:rsidRDefault="002461FE" w:rsidP="00767506">
            <w:pPr>
              <w:spacing w:line="300" w:lineRule="exact"/>
              <w:jc w:val="center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检查要求</w:t>
            </w:r>
          </w:p>
        </w:tc>
        <w:tc>
          <w:tcPr>
            <w:tcW w:w="2880" w:type="dxa"/>
            <w:vAlign w:val="center"/>
          </w:tcPr>
          <w:p w:rsidR="002461FE" w:rsidRPr="00A20015" w:rsidRDefault="002461FE" w:rsidP="00767506">
            <w:pPr>
              <w:spacing w:line="300" w:lineRule="exact"/>
              <w:jc w:val="center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评分标准</w:t>
            </w:r>
          </w:p>
        </w:tc>
        <w:tc>
          <w:tcPr>
            <w:tcW w:w="720" w:type="dxa"/>
            <w:vAlign w:val="center"/>
          </w:tcPr>
          <w:p w:rsidR="002461FE" w:rsidRPr="00A20015" w:rsidRDefault="002461FE" w:rsidP="00767506">
            <w:pPr>
              <w:spacing w:line="300" w:lineRule="exact"/>
              <w:jc w:val="center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自评得分</w:t>
            </w:r>
          </w:p>
        </w:tc>
        <w:tc>
          <w:tcPr>
            <w:tcW w:w="720" w:type="dxa"/>
            <w:vAlign w:val="center"/>
          </w:tcPr>
          <w:p w:rsidR="002461FE" w:rsidRPr="00A20015" w:rsidRDefault="002461FE" w:rsidP="00767506">
            <w:pPr>
              <w:spacing w:line="300" w:lineRule="exact"/>
              <w:jc w:val="center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检查</w:t>
            </w:r>
          </w:p>
          <w:p w:rsidR="002461FE" w:rsidRPr="00A20015" w:rsidRDefault="002461FE" w:rsidP="00767506">
            <w:pPr>
              <w:spacing w:line="300" w:lineRule="exact"/>
              <w:jc w:val="center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得分</w:t>
            </w: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  <w:trHeight w:val="730"/>
          <w:jc w:val="center"/>
        </w:trPr>
        <w:tc>
          <w:tcPr>
            <w:tcW w:w="448" w:type="dxa"/>
            <w:vMerge w:val="restart"/>
            <w:vAlign w:val="center"/>
          </w:tcPr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jc w:val="center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A1</w:t>
            </w:r>
          </w:p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jc w:val="center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基</w:t>
            </w:r>
          </w:p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jc w:val="center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础</w:t>
            </w:r>
          </w:p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jc w:val="center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条</w:t>
            </w:r>
          </w:p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jc w:val="center"/>
              <w:rPr>
                <w:rFonts w:eastAsia="楷体_GB2312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件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120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</w:t>
            </w:r>
          </w:p>
        </w:tc>
        <w:tc>
          <w:tcPr>
            <w:tcW w:w="664" w:type="dxa"/>
            <w:vMerge w:val="restart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</w:p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</w:p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</w:p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</w:p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</w:p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</w:p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B1</w:t>
            </w:r>
          </w:p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用房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30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</w:t>
            </w:r>
          </w:p>
        </w:tc>
        <w:tc>
          <w:tcPr>
            <w:tcW w:w="4016" w:type="dxa"/>
            <w:vAlign w:val="center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C1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实验室、准备室、仪器存列室的间数及生物园地面积等达到《成都市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2012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装备标准（基本型）》的要求。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 xml:space="preserve"> 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（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6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分）</w:t>
            </w:r>
          </w:p>
        </w:tc>
        <w:tc>
          <w:tcPr>
            <w:tcW w:w="2880" w:type="dxa"/>
            <w:vAlign w:val="center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少一间扣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1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分，扣完为止。生物园地面积不足扣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1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分。</w:t>
            </w: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  <w:trHeight w:val="1052"/>
          <w:jc w:val="center"/>
        </w:trPr>
        <w:tc>
          <w:tcPr>
            <w:tcW w:w="448" w:type="dxa"/>
            <w:vMerge/>
          </w:tcPr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664" w:type="dxa"/>
            <w:vMerge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4016" w:type="dxa"/>
            <w:vAlign w:val="center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C2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教师、学生阅览室、藏书室、资料室、电子阅览室等的使用面积达到《成都市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2012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装备标准（基本型）》的要求。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 xml:space="preserve">               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（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6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分）</w:t>
            </w:r>
          </w:p>
        </w:tc>
        <w:tc>
          <w:tcPr>
            <w:tcW w:w="2880" w:type="dxa"/>
            <w:vAlign w:val="center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面积差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m2"/>
              </w:smartTagPr>
              <w:r w:rsidRPr="00A20015">
                <w:rPr>
                  <w:rFonts w:eastAsia="楷体_GB2312" w:hint="eastAsia"/>
                  <w:color w:val="000000"/>
                  <w:sz w:val="24"/>
                  <w:szCs w:val="21"/>
                </w:rPr>
                <w:t>5</w:t>
              </w:r>
              <w:r w:rsidRPr="00A20015">
                <w:rPr>
                  <w:rFonts w:eastAsia="楷体_GB2312"/>
                  <w:color w:val="000000"/>
                  <w:sz w:val="24"/>
                  <w:szCs w:val="21"/>
                </w:rPr>
                <w:t>m</w:t>
              </w:r>
              <w:r w:rsidRPr="00A20015">
                <w:rPr>
                  <w:rFonts w:eastAsia="楷体_GB2312" w:hint="eastAsia"/>
                  <w:color w:val="000000"/>
                  <w:sz w:val="24"/>
                  <w:szCs w:val="21"/>
                  <w:vertAlign w:val="superscript"/>
                </w:rPr>
                <w:t>2</w:t>
              </w:r>
            </w:smartTag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扣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1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分，扣完为止。</w:t>
            </w: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  <w:trHeight w:val="731"/>
          <w:jc w:val="center"/>
        </w:trPr>
        <w:tc>
          <w:tcPr>
            <w:tcW w:w="448" w:type="dxa"/>
            <w:vMerge/>
          </w:tcPr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664" w:type="dxa"/>
            <w:vMerge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4016" w:type="dxa"/>
            <w:vAlign w:val="center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C3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音乐、美术、卫生的间数、使用面积达到《成都市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2012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装备标准（基本型）》的要求。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 xml:space="preserve">       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（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6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分）</w:t>
            </w:r>
          </w:p>
        </w:tc>
        <w:tc>
          <w:tcPr>
            <w:tcW w:w="2880" w:type="dxa"/>
            <w:vAlign w:val="center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少一间扣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2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分，面积不够每差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m2"/>
              </w:smartTagPr>
              <w:r w:rsidRPr="00A20015">
                <w:rPr>
                  <w:rFonts w:eastAsia="楷体_GB2312" w:hint="eastAsia"/>
                  <w:color w:val="000000"/>
                  <w:sz w:val="24"/>
                  <w:szCs w:val="21"/>
                </w:rPr>
                <w:t>5</w:t>
              </w:r>
              <w:r w:rsidRPr="00A20015">
                <w:rPr>
                  <w:rFonts w:eastAsia="楷体_GB2312"/>
                  <w:color w:val="000000"/>
                  <w:sz w:val="24"/>
                  <w:szCs w:val="21"/>
                </w:rPr>
                <w:t>m</w:t>
              </w:r>
              <w:r w:rsidRPr="00A20015">
                <w:rPr>
                  <w:rFonts w:eastAsia="楷体_GB2312" w:hint="eastAsia"/>
                  <w:color w:val="000000"/>
                  <w:sz w:val="24"/>
                  <w:szCs w:val="21"/>
                  <w:vertAlign w:val="superscript"/>
                </w:rPr>
                <w:t>2</w:t>
              </w:r>
            </w:smartTag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扣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2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分。</w:t>
            </w: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  <w:trHeight w:val="716"/>
          <w:jc w:val="center"/>
        </w:trPr>
        <w:tc>
          <w:tcPr>
            <w:tcW w:w="448" w:type="dxa"/>
            <w:vMerge/>
          </w:tcPr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664" w:type="dxa"/>
            <w:vMerge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4016" w:type="dxa"/>
            <w:vAlign w:val="center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C4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体育活动的面积，各类场地达到《成都市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2012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装备标准（基本型）》的要求。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 xml:space="preserve">                 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（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6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分）</w:t>
            </w:r>
          </w:p>
        </w:tc>
        <w:tc>
          <w:tcPr>
            <w:tcW w:w="2880" w:type="dxa"/>
            <w:vAlign w:val="center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场地每差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1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处扣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2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分，面积每差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m2"/>
              </w:smartTagPr>
              <w:r w:rsidRPr="00A20015">
                <w:rPr>
                  <w:rFonts w:eastAsia="楷体_GB2312" w:hint="eastAsia"/>
                  <w:color w:val="000000"/>
                  <w:sz w:val="24"/>
                  <w:szCs w:val="21"/>
                </w:rPr>
                <w:t>5</w:t>
              </w:r>
              <w:r w:rsidRPr="00A20015">
                <w:rPr>
                  <w:rFonts w:eastAsia="楷体_GB2312"/>
                  <w:color w:val="000000"/>
                  <w:sz w:val="24"/>
                  <w:szCs w:val="21"/>
                </w:rPr>
                <w:t>m</w:t>
              </w:r>
              <w:r w:rsidRPr="00A20015">
                <w:rPr>
                  <w:rFonts w:eastAsia="楷体_GB2312" w:hint="eastAsia"/>
                  <w:color w:val="000000"/>
                  <w:sz w:val="24"/>
                  <w:szCs w:val="21"/>
                  <w:vertAlign w:val="superscript"/>
                </w:rPr>
                <w:t>2</w:t>
              </w:r>
            </w:smartTag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扣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1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分。</w:t>
            </w: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8" w:type="dxa"/>
            <w:vMerge/>
          </w:tcPr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664" w:type="dxa"/>
            <w:vMerge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4016" w:type="dxa"/>
            <w:vAlign w:val="center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C5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综合实践（劳技）室至少有一间；高中通用技术（必修）教室至少有二间，面积不小于教室的面积。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 xml:space="preserve">                 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（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6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分）</w:t>
            </w:r>
          </w:p>
        </w:tc>
        <w:tc>
          <w:tcPr>
            <w:tcW w:w="2880" w:type="dxa"/>
            <w:vAlign w:val="center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没有不给分，面积不够扣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3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分。</w:t>
            </w: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  <w:trHeight w:val="2741"/>
          <w:jc w:val="center"/>
        </w:trPr>
        <w:tc>
          <w:tcPr>
            <w:tcW w:w="448" w:type="dxa"/>
            <w:vMerge/>
          </w:tcPr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664" w:type="dxa"/>
            <w:vMerge w:val="restart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</w:p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</w:p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</w:p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</w:p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</w:p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</w:p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</w:p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B2</w:t>
            </w:r>
          </w:p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设备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44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</w:t>
            </w:r>
          </w:p>
        </w:tc>
        <w:tc>
          <w:tcPr>
            <w:tcW w:w="4016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C6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实验教学仪器的品种、数量达到《成都市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2012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装备标准》中的教学仪器装备标准（基本型）要求。其中：小学、初中教学仪器按照四川省教育厅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2007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年颁发的《小学数学、自然仪器配备目录》、《中学理科教学仪器配备目录》配备；高中教学仪器按四川省教育厅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2011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年颁发的《四川省高中理科教学仪器配备目录》配备。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 xml:space="preserve"> 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（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8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分）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 xml:space="preserve">                                            </w:t>
            </w:r>
          </w:p>
        </w:tc>
        <w:tc>
          <w:tcPr>
            <w:tcW w:w="2880" w:type="dxa"/>
            <w:vAlign w:val="center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pacing w:val="-1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pacing w:val="-10"/>
                <w:sz w:val="24"/>
                <w:szCs w:val="21"/>
              </w:rPr>
              <w:t>品种、数量每差</w:t>
            </w:r>
            <w:r w:rsidRPr="00A20015">
              <w:rPr>
                <w:rFonts w:eastAsia="楷体_GB2312" w:hint="eastAsia"/>
                <w:color w:val="000000"/>
                <w:spacing w:val="-10"/>
                <w:sz w:val="24"/>
                <w:szCs w:val="21"/>
              </w:rPr>
              <w:t>3</w:t>
            </w:r>
            <w:r w:rsidRPr="00A20015">
              <w:rPr>
                <w:rFonts w:eastAsia="楷体_GB2312" w:hint="eastAsia"/>
                <w:color w:val="000000"/>
                <w:spacing w:val="-10"/>
                <w:sz w:val="24"/>
                <w:szCs w:val="21"/>
              </w:rPr>
              <w:t>％扣</w:t>
            </w:r>
            <w:r w:rsidRPr="00A20015">
              <w:rPr>
                <w:rFonts w:eastAsia="楷体_GB2312" w:hint="eastAsia"/>
                <w:color w:val="000000"/>
                <w:spacing w:val="-10"/>
                <w:sz w:val="24"/>
                <w:szCs w:val="21"/>
              </w:rPr>
              <w:t>2</w:t>
            </w:r>
            <w:r w:rsidRPr="00A20015">
              <w:rPr>
                <w:rFonts w:eastAsia="楷体_GB2312" w:hint="eastAsia"/>
                <w:color w:val="000000"/>
                <w:spacing w:val="-10"/>
                <w:sz w:val="24"/>
                <w:szCs w:val="21"/>
              </w:rPr>
              <w:t>分，扣完为止。</w:t>
            </w:r>
            <w:r w:rsidRPr="00A20015">
              <w:rPr>
                <w:rFonts w:eastAsia="楷体_GB2312"/>
                <w:color w:val="000000"/>
                <w:spacing w:val="-10"/>
                <w:sz w:val="24"/>
                <w:szCs w:val="21"/>
              </w:rPr>
              <w:t>凡进入学校的教学设备、器材必须</w:t>
            </w:r>
            <w:r w:rsidRPr="00A20015">
              <w:rPr>
                <w:rFonts w:eastAsia="楷体_GB2312" w:hint="eastAsia"/>
                <w:color w:val="000000"/>
                <w:spacing w:val="-10"/>
                <w:sz w:val="24"/>
                <w:szCs w:val="21"/>
              </w:rPr>
              <w:t>是有关法定质检部门检测的</w:t>
            </w:r>
            <w:r w:rsidRPr="00A20015">
              <w:rPr>
                <w:rFonts w:eastAsia="楷体_GB2312"/>
                <w:color w:val="000000"/>
                <w:spacing w:val="-10"/>
                <w:sz w:val="24"/>
                <w:szCs w:val="21"/>
              </w:rPr>
              <w:t>合格</w:t>
            </w:r>
            <w:r w:rsidRPr="00A20015">
              <w:rPr>
                <w:rFonts w:eastAsia="楷体_GB2312" w:hint="eastAsia"/>
                <w:color w:val="000000"/>
                <w:spacing w:val="-10"/>
                <w:sz w:val="24"/>
                <w:szCs w:val="21"/>
              </w:rPr>
              <w:t>产品。有两种以上不合格的不得分。</w:t>
            </w: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  <w:trHeight w:val="1415"/>
          <w:jc w:val="center"/>
        </w:trPr>
        <w:tc>
          <w:tcPr>
            <w:tcW w:w="448" w:type="dxa"/>
            <w:vMerge/>
          </w:tcPr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664" w:type="dxa"/>
            <w:vMerge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4016" w:type="dxa"/>
            <w:vAlign w:val="center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C7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学校生均图书量、期刊种类、工具参考书、电子读物等达到《成都市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2012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装备标准（基本型）》要求。配齐省、市推荐的必备图书。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 xml:space="preserve"> 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（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5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分）</w:t>
            </w:r>
          </w:p>
        </w:tc>
        <w:tc>
          <w:tcPr>
            <w:tcW w:w="2880" w:type="dxa"/>
            <w:vAlign w:val="center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生均每少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2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册扣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1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分，期刊及工具书每少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5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％扣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1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分。扣完为止。</w:t>
            </w: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8" w:type="dxa"/>
            <w:vMerge/>
          </w:tcPr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664" w:type="dxa"/>
            <w:vMerge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4016" w:type="dxa"/>
            <w:vAlign w:val="center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C8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学校图书结构合理，复本原则上不多于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5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本（专项阅读活动所需图书除外）。年生均新增图书册数、年生均购书经费达到《成都市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2012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装备标准（基本型）》要求。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 xml:space="preserve">     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（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2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分）</w:t>
            </w:r>
          </w:p>
        </w:tc>
        <w:tc>
          <w:tcPr>
            <w:tcW w:w="2880" w:type="dxa"/>
            <w:vAlign w:val="center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结构不合理扣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1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分，复本量每超标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5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％扣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1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分，增新率不合格扣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1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分，购书经费不足扣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1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分。</w:t>
            </w: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  <w:trHeight w:val="1611"/>
          <w:jc w:val="center"/>
        </w:trPr>
        <w:tc>
          <w:tcPr>
            <w:tcW w:w="448" w:type="dxa"/>
            <w:vMerge/>
          </w:tcPr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664" w:type="dxa"/>
            <w:vMerge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4016" w:type="dxa"/>
            <w:vAlign w:val="center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C9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音乐器材的品种、数量达到《成都市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2012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装备标准》中的教学仪器装备标准（基本型）要求。配备目录按《四川省中小学音乐教学仪器设备配备目录》（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07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标）要求配备。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 xml:space="preserve">                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（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5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分）</w:t>
            </w:r>
          </w:p>
        </w:tc>
        <w:tc>
          <w:tcPr>
            <w:tcW w:w="2880" w:type="dxa"/>
            <w:vAlign w:val="center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器材均为合格产品，品种达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98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％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3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分，数量达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95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％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3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分，数量每差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1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件扣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0</w:t>
            </w:r>
            <w:r w:rsidRPr="00A20015">
              <w:rPr>
                <w:rFonts w:eastAsia="楷体_GB2312"/>
                <w:color w:val="000000"/>
                <w:sz w:val="24"/>
                <w:szCs w:val="21"/>
              </w:rPr>
              <w:t>.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5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分，有一种为不合格产品扣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1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分，扣完为止。</w:t>
            </w: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8" w:type="dxa"/>
            <w:vMerge/>
          </w:tcPr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664" w:type="dxa"/>
            <w:vMerge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4016" w:type="dxa"/>
            <w:vAlign w:val="center"/>
          </w:tcPr>
          <w:p w:rsidR="002461FE" w:rsidRPr="00A20015" w:rsidRDefault="002461FE" w:rsidP="00767506">
            <w:pPr>
              <w:spacing w:line="300" w:lineRule="exact"/>
              <w:jc w:val="lef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C10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体育设备器材的品种、数量达到《成都市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2012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装备标准》中的教学仪器装备标准（基本型）要求。配备目录按《四川省中小学体育教学仪器设备配备目录》（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07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标）要求配备。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 xml:space="preserve">            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（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5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分）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 xml:space="preserve">                       </w:t>
            </w:r>
          </w:p>
        </w:tc>
        <w:tc>
          <w:tcPr>
            <w:tcW w:w="2880" w:type="dxa"/>
            <w:vAlign w:val="center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同上</w:t>
            </w: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8" w:type="dxa"/>
            <w:vMerge/>
          </w:tcPr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664" w:type="dxa"/>
            <w:vMerge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4016" w:type="dxa"/>
            <w:vAlign w:val="center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C11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美术器材的品种、数量达到《成都市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2012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装备标准》中的教学仪器装备标准（基本型）要求。配备目录按《四川省中小学美术教学仪器设备配备目录》（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07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标）要求配备。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 xml:space="preserve">            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（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5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分）</w:t>
            </w:r>
          </w:p>
        </w:tc>
        <w:tc>
          <w:tcPr>
            <w:tcW w:w="2880" w:type="dxa"/>
            <w:vAlign w:val="center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同上</w:t>
            </w: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8" w:type="dxa"/>
            <w:vMerge/>
          </w:tcPr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664" w:type="dxa"/>
            <w:vMerge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4016" w:type="dxa"/>
            <w:vAlign w:val="center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C12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卫生器材基本达到《四川省中小学卫生室器械与设备配备目录》（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07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标）的要求。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 xml:space="preserve">   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（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4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分）</w:t>
            </w:r>
          </w:p>
        </w:tc>
        <w:tc>
          <w:tcPr>
            <w:tcW w:w="2880" w:type="dxa"/>
            <w:vAlign w:val="center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同上</w:t>
            </w: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  <w:trHeight w:val="750"/>
          <w:jc w:val="center"/>
        </w:trPr>
        <w:tc>
          <w:tcPr>
            <w:tcW w:w="448" w:type="dxa"/>
            <w:vMerge/>
          </w:tcPr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664" w:type="dxa"/>
            <w:vMerge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4016" w:type="dxa"/>
            <w:vAlign w:val="center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C13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综合实践设备器材，按照《四川省中、小学综合科技实践（劳动技术）</w:t>
            </w:r>
            <w:r w:rsidRPr="00A20015">
              <w:rPr>
                <w:rFonts w:eastAsia="楷体_GB2312" w:hint="eastAsia"/>
                <w:color w:val="000000"/>
                <w:kern w:val="0"/>
                <w:sz w:val="24"/>
                <w:szCs w:val="21"/>
              </w:rPr>
              <w:t>教学仪器设备配备目录》（</w:t>
            </w:r>
            <w:r w:rsidRPr="00A20015">
              <w:rPr>
                <w:rFonts w:eastAsia="楷体_GB2312" w:hint="eastAsia"/>
                <w:color w:val="000000"/>
                <w:kern w:val="0"/>
                <w:sz w:val="24"/>
                <w:szCs w:val="21"/>
              </w:rPr>
              <w:t>07</w:t>
            </w:r>
            <w:r w:rsidRPr="00A20015">
              <w:rPr>
                <w:rFonts w:eastAsia="楷体_GB2312" w:hint="eastAsia"/>
                <w:color w:val="000000"/>
                <w:kern w:val="0"/>
                <w:sz w:val="24"/>
                <w:szCs w:val="21"/>
              </w:rPr>
              <w:t>标），根据学校自身特点进行配备。高中通用技术（必修）设备器材按</w:t>
            </w:r>
            <w:r w:rsidRPr="00A20015">
              <w:rPr>
                <w:rFonts w:eastAsia="楷体_GB2312" w:hint="eastAsia"/>
                <w:color w:val="000000"/>
                <w:kern w:val="0"/>
                <w:sz w:val="24"/>
                <w:szCs w:val="21"/>
              </w:rPr>
              <w:t xml:space="preserve">                </w:t>
            </w:r>
            <w:r w:rsidRPr="00A20015">
              <w:rPr>
                <w:rFonts w:eastAsia="楷体_GB2312" w:hint="eastAsia"/>
                <w:color w:val="000000"/>
                <w:kern w:val="0"/>
                <w:sz w:val="24"/>
                <w:szCs w:val="21"/>
              </w:rPr>
              <w:t>《成都市普通高中通用技术课程（必修）教学仪器设备配置标准（试行）》（成教普二</w:t>
            </w:r>
            <w:r w:rsidRPr="00A20015">
              <w:rPr>
                <w:rFonts w:eastAsia="楷体_GB2312"/>
                <w:color w:val="000000"/>
                <w:kern w:val="0"/>
                <w:sz w:val="24"/>
                <w:szCs w:val="21"/>
              </w:rPr>
              <w:t>〔</w:t>
            </w:r>
            <w:r w:rsidRPr="00A20015">
              <w:rPr>
                <w:rFonts w:eastAsia="楷体_GB2312"/>
                <w:color w:val="000000"/>
                <w:kern w:val="0"/>
                <w:sz w:val="24"/>
                <w:szCs w:val="21"/>
              </w:rPr>
              <w:t>20</w:t>
            </w:r>
            <w:r w:rsidRPr="00A20015">
              <w:rPr>
                <w:rFonts w:eastAsia="楷体_GB2312" w:hint="eastAsia"/>
                <w:color w:val="000000"/>
                <w:kern w:val="0"/>
                <w:sz w:val="24"/>
                <w:szCs w:val="21"/>
              </w:rPr>
              <w:t>10</w:t>
            </w:r>
            <w:r w:rsidRPr="00A20015">
              <w:rPr>
                <w:rFonts w:eastAsia="楷体_GB2312"/>
                <w:color w:val="000000"/>
                <w:kern w:val="0"/>
                <w:sz w:val="24"/>
                <w:szCs w:val="21"/>
              </w:rPr>
              <w:t>〕</w:t>
            </w:r>
            <w:r w:rsidRPr="00A20015">
              <w:rPr>
                <w:rFonts w:eastAsia="楷体_GB2312" w:hint="eastAsia"/>
                <w:color w:val="000000"/>
                <w:kern w:val="0"/>
                <w:sz w:val="24"/>
                <w:szCs w:val="21"/>
              </w:rPr>
              <w:t>27</w:t>
            </w:r>
            <w:r w:rsidRPr="00A20015">
              <w:rPr>
                <w:rFonts w:eastAsia="楷体_GB2312" w:hint="eastAsia"/>
                <w:color w:val="000000"/>
                <w:kern w:val="0"/>
                <w:sz w:val="24"/>
                <w:szCs w:val="21"/>
              </w:rPr>
              <w:t>号）配备。</w:t>
            </w:r>
            <w:r w:rsidRPr="00A20015">
              <w:rPr>
                <w:rFonts w:eastAsia="楷体_GB2312" w:hint="eastAsia"/>
                <w:color w:val="000000"/>
                <w:kern w:val="0"/>
                <w:sz w:val="24"/>
                <w:szCs w:val="21"/>
              </w:rPr>
              <w:t xml:space="preserve">        </w:t>
            </w:r>
            <w:r w:rsidRPr="00A20015">
              <w:rPr>
                <w:rFonts w:eastAsia="楷体_GB2312" w:hint="eastAsia"/>
                <w:color w:val="000000"/>
                <w:kern w:val="0"/>
                <w:sz w:val="24"/>
                <w:szCs w:val="21"/>
              </w:rPr>
              <w:t>（</w:t>
            </w:r>
            <w:r w:rsidRPr="00A20015">
              <w:rPr>
                <w:rFonts w:eastAsia="楷体_GB2312" w:hint="eastAsia"/>
                <w:color w:val="000000"/>
                <w:kern w:val="0"/>
                <w:sz w:val="24"/>
                <w:szCs w:val="21"/>
              </w:rPr>
              <w:t>5</w:t>
            </w:r>
            <w:r w:rsidRPr="00A20015">
              <w:rPr>
                <w:rFonts w:eastAsia="楷体_GB2312" w:hint="eastAsia"/>
                <w:color w:val="000000"/>
                <w:kern w:val="0"/>
                <w:sz w:val="24"/>
                <w:szCs w:val="21"/>
              </w:rPr>
              <w:t>分）</w:t>
            </w:r>
          </w:p>
        </w:tc>
        <w:tc>
          <w:tcPr>
            <w:tcW w:w="2880" w:type="dxa"/>
            <w:vAlign w:val="center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设备器材不能满足教学活动需要的扣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2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分。</w:t>
            </w: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  <w:trHeight w:val="750"/>
          <w:jc w:val="center"/>
        </w:trPr>
        <w:tc>
          <w:tcPr>
            <w:tcW w:w="448" w:type="dxa"/>
            <w:vMerge/>
          </w:tcPr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664" w:type="dxa"/>
            <w:vMerge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4016" w:type="dxa"/>
            <w:vAlign w:val="center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C14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信息技术</w:t>
            </w:r>
            <w:r w:rsidRPr="00A20015">
              <w:rPr>
                <w:rFonts w:eastAsia="楷体_GB2312" w:hint="eastAsia"/>
                <w:color w:val="000000"/>
                <w:sz w:val="24"/>
              </w:rPr>
              <w:t>装备基本达到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《成都市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2012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装备标准（基本型）》</w:t>
            </w:r>
            <w:r w:rsidRPr="00A20015">
              <w:rPr>
                <w:rFonts w:eastAsia="楷体_GB2312" w:hint="eastAsia"/>
                <w:color w:val="000000"/>
                <w:sz w:val="24"/>
              </w:rPr>
              <w:t>要求。</w:t>
            </w:r>
            <w:r w:rsidRPr="00A20015">
              <w:rPr>
                <w:rFonts w:eastAsia="楷体_GB2312" w:hint="eastAsia"/>
                <w:color w:val="000000"/>
                <w:sz w:val="24"/>
              </w:rPr>
              <w:t xml:space="preserve">    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（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5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分）</w:t>
            </w:r>
          </w:p>
        </w:tc>
        <w:tc>
          <w:tcPr>
            <w:tcW w:w="2880" w:type="dxa"/>
            <w:vAlign w:val="center"/>
          </w:tcPr>
          <w:p w:rsidR="002461FE" w:rsidRPr="00A20015" w:rsidRDefault="002461FE" w:rsidP="00767506">
            <w:pPr>
              <w:spacing w:line="300" w:lineRule="exact"/>
              <w:rPr>
                <w:rFonts w:ascii="楷体_GB2312"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达到要求的给全分，差的扣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2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～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4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分。</w:t>
            </w: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8" w:type="dxa"/>
            <w:vMerge/>
          </w:tcPr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664" w:type="dxa"/>
            <w:vMerge w:val="restart"/>
            <w:vAlign w:val="center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B3</w:t>
            </w:r>
          </w:p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设施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24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</w:t>
            </w:r>
          </w:p>
        </w:tc>
        <w:tc>
          <w:tcPr>
            <w:tcW w:w="4016" w:type="dxa"/>
            <w:vAlign w:val="center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C15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实验室、仪器室、实验准备室、通用技术室的面积、采光、质量和演示桌、实验桌、实验凳和供电、供水、通风、排气设备达到《中学建筑设计规范》国标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GBJ99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—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86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和《中小学理科实验室装备规范》（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JY/T0385-2006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）要求。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 xml:space="preserve">  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（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8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分）</w:t>
            </w:r>
          </w:p>
        </w:tc>
        <w:tc>
          <w:tcPr>
            <w:tcW w:w="2880" w:type="dxa"/>
            <w:vAlign w:val="center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学校专用教室设备达到四川省地方标准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DB51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／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T316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—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2000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要求，且为</w:t>
            </w:r>
            <w:r w:rsidRPr="00A20015">
              <w:rPr>
                <w:rFonts w:eastAsia="楷体_GB2312" w:hint="eastAsia"/>
                <w:color w:val="000000"/>
                <w:spacing w:val="-10"/>
                <w:sz w:val="24"/>
                <w:szCs w:val="21"/>
              </w:rPr>
              <w:t>有关法定质检部门检测的</w:t>
            </w:r>
            <w:r w:rsidRPr="00A20015">
              <w:rPr>
                <w:rFonts w:eastAsia="楷体_GB2312"/>
                <w:color w:val="000000"/>
                <w:spacing w:val="-10"/>
                <w:sz w:val="24"/>
                <w:szCs w:val="21"/>
              </w:rPr>
              <w:t>合格</w:t>
            </w:r>
            <w:r w:rsidRPr="00A20015">
              <w:rPr>
                <w:rFonts w:eastAsia="楷体_GB2312" w:hint="eastAsia"/>
                <w:color w:val="000000"/>
                <w:spacing w:val="-10"/>
                <w:sz w:val="24"/>
                <w:szCs w:val="21"/>
              </w:rPr>
              <w:t>产品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的给全分，质量及配套设备不合要求扣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2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～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4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分。</w:t>
            </w: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8" w:type="dxa"/>
            <w:vMerge/>
          </w:tcPr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664" w:type="dxa"/>
            <w:vMerge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4016" w:type="dxa"/>
            <w:vAlign w:val="center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C16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音乐、美术、体育、卫生的辅助设施基本齐备，能满足教学活动的需求。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 xml:space="preserve">              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（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6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分）</w:t>
            </w:r>
          </w:p>
        </w:tc>
        <w:tc>
          <w:tcPr>
            <w:tcW w:w="2880" w:type="dxa"/>
            <w:vAlign w:val="center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完善的给全分，差的扣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3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～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5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分。</w:t>
            </w: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8" w:type="dxa"/>
            <w:vMerge/>
          </w:tcPr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664" w:type="dxa"/>
            <w:vMerge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4016" w:type="dxa"/>
            <w:vAlign w:val="center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C17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师生阅览室设座数量、每座占地面积达到《成都市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2012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装备标准（基本型）》要求。藏书室有通风、防火、防潮等设施，书架间距离在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米"/>
              </w:smartTagPr>
              <w:r w:rsidRPr="00A20015">
                <w:rPr>
                  <w:rFonts w:eastAsia="楷体_GB2312" w:hint="eastAsia"/>
                  <w:color w:val="000000"/>
                  <w:sz w:val="24"/>
                  <w:szCs w:val="21"/>
                </w:rPr>
                <w:t>1</w:t>
              </w:r>
              <w:r w:rsidRPr="00A20015">
                <w:rPr>
                  <w:rFonts w:eastAsia="楷体_GB2312" w:hint="eastAsia"/>
                  <w:color w:val="000000"/>
                  <w:sz w:val="24"/>
                  <w:szCs w:val="21"/>
                </w:rPr>
                <w:t>米</w:t>
              </w:r>
            </w:smartTag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以上，书架牢固、适用、够用。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 xml:space="preserve"> 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（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5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分）</w:t>
            </w:r>
          </w:p>
        </w:tc>
        <w:tc>
          <w:tcPr>
            <w:tcW w:w="2880" w:type="dxa"/>
            <w:vAlign w:val="center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面积不达标，扣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1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～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3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分，设座不足扣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1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～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3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分。</w:t>
            </w: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8" w:type="dxa"/>
            <w:vMerge/>
          </w:tcPr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664" w:type="dxa"/>
            <w:vMerge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4016" w:type="dxa"/>
            <w:vAlign w:val="center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C18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学校科技活动的辅助设施基本齐备，能满足学生科技活动的需求。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 xml:space="preserve">                 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（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5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分）</w:t>
            </w:r>
          </w:p>
        </w:tc>
        <w:tc>
          <w:tcPr>
            <w:tcW w:w="2880" w:type="dxa"/>
            <w:vAlign w:val="center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设施齐备给全分，差的扣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2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～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3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分。</w:t>
            </w: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8" w:type="dxa"/>
            <w:vMerge/>
          </w:tcPr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664" w:type="dxa"/>
            <w:vMerge w:val="restart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 xml:space="preserve"> </w:t>
            </w:r>
          </w:p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B4</w:t>
            </w:r>
          </w:p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人员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12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</w:t>
            </w:r>
          </w:p>
        </w:tc>
        <w:tc>
          <w:tcPr>
            <w:tcW w:w="4016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C19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教育技术装备的各类人员按《成都市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2012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装备标准（基本型）》要求配齐，待遇落实，工作稳定，其配备按学校类别达到《装备标准》要求。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 xml:space="preserve">     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（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6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分）</w:t>
            </w:r>
          </w:p>
        </w:tc>
        <w:tc>
          <w:tcPr>
            <w:tcW w:w="288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音、体、美、卫、图、劳、微机及理、化、生、（自然）各室人员配齐，差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1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人扣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2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分。</w:t>
            </w: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8" w:type="dxa"/>
            <w:vMerge/>
          </w:tcPr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664" w:type="dxa"/>
            <w:vMerge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4016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C20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各类管理人员的业务素质能够满足学校正常教学要求。并</w:t>
            </w:r>
            <w:r w:rsidRPr="00A20015">
              <w:rPr>
                <w:rFonts w:eastAsia="楷体_GB2312" w:hint="eastAsia"/>
                <w:color w:val="000000"/>
                <w:sz w:val="24"/>
              </w:rPr>
              <w:t>按相关要求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持证上岗。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 xml:space="preserve">               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（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3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分）</w:t>
            </w:r>
          </w:p>
        </w:tc>
        <w:tc>
          <w:tcPr>
            <w:tcW w:w="288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按要求达到的给全分，差的扣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1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～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2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分。</w:t>
            </w: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8" w:type="dxa"/>
            <w:vMerge/>
          </w:tcPr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664" w:type="dxa"/>
            <w:vMerge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4016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C21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学校定期将教育技术装备的各类管理人员送省、市参加培训。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 xml:space="preserve">      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（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3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分）</w:t>
            </w:r>
          </w:p>
        </w:tc>
        <w:tc>
          <w:tcPr>
            <w:tcW w:w="288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落实较好的给全分，差的扣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1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～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2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分。</w:t>
            </w: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8" w:type="dxa"/>
            <w:vMerge/>
          </w:tcPr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664" w:type="dxa"/>
            <w:vMerge w:val="restart"/>
            <w:vAlign w:val="center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B5</w:t>
            </w:r>
          </w:p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经费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10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</w:t>
            </w:r>
          </w:p>
        </w:tc>
        <w:tc>
          <w:tcPr>
            <w:tcW w:w="4016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C22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学校的教育技术装备经费年初有计划（即有专项经费）安排，年终有决算，且开支合理。（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6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分）</w:t>
            </w:r>
          </w:p>
        </w:tc>
        <w:tc>
          <w:tcPr>
            <w:tcW w:w="288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落实较好的给全分，差的扣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2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～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3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分。</w:t>
            </w: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8" w:type="dxa"/>
            <w:vMerge/>
          </w:tcPr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664" w:type="dxa"/>
            <w:vMerge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4016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C23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易损易耗物品的经费开支应占学校公用经费支出的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3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％以上。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 xml:space="preserve"> 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（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4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分）</w:t>
            </w:r>
          </w:p>
        </w:tc>
        <w:tc>
          <w:tcPr>
            <w:tcW w:w="288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落实较好的给全分，差的扣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2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～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3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分。</w:t>
            </w: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8" w:type="dxa"/>
            <w:vMerge w:val="restart"/>
            <w:vAlign w:val="center"/>
          </w:tcPr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jc w:val="center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A2</w:t>
            </w:r>
          </w:p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jc w:val="center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管</w:t>
            </w:r>
          </w:p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jc w:val="center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理</w:t>
            </w:r>
          </w:p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jc w:val="center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80</w:t>
            </w:r>
          </w:p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jc w:val="center"/>
              <w:rPr>
                <w:rFonts w:eastAsia="楷体_GB2312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</w:t>
            </w:r>
          </w:p>
        </w:tc>
        <w:tc>
          <w:tcPr>
            <w:tcW w:w="664" w:type="dxa"/>
            <w:vMerge w:val="restart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B6</w:t>
            </w:r>
          </w:p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组织管理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15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</w:t>
            </w:r>
          </w:p>
        </w:tc>
        <w:tc>
          <w:tcPr>
            <w:tcW w:w="4016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C24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学校领导重视教育装备，有分管领导具体抓，责任明确。（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5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分）</w:t>
            </w:r>
          </w:p>
        </w:tc>
        <w:tc>
          <w:tcPr>
            <w:tcW w:w="288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有校长分管具体抓且职责落实，差的扣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2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～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3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分。</w:t>
            </w: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8" w:type="dxa"/>
            <w:vMerge/>
          </w:tcPr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664" w:type="dxa"/>
            <w:vMerge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4016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C25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学校实验教学、教研及管理组织机构健全，且运转正常。（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5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分）</w:t>
            </w:r>
          </w:p>
        </w:tc>
        <w:tc>
          <w:tcPr>
            <w:tcW w:w="288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有机构，正常开展活动的给全分，差的扣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2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～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3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分。</w:t>
            </w: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448" w:type="dxa"/>
            <w:vMerge/>
          </w:tcPr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664" w:type="dxa"/>
            <w:vMerge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4016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C26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学校有实验教学发展规划和学年度工作计划及工作总结。</w:t>
            </w:r>
          </w:p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 xml:space="preserve">                    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（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5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分）</w:t>
            </w:r>
          </w:p>
        </w:tc>
        <w:tc>
          <w:tcPr>
            <w:tcW w:w="288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有文件及材料的给全分，差一项扣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1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～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2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分。</w:t>
            </w: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  <w:trHeight w:val="912"/>
          <w:jc w:val="center"/>
        </w:trPr>
        <w:tc>
          <w:tcPr>
            <w:tcW w:w="448" w:type="dxa"/>
            <w:vMerge/>
          </w:tcPr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664" w:type="dxa"/>
            <w:vMerge w:val="restart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B7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理科实验室管理</w:t>
            </w:r>
          </w:p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25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</w:t>
            </w:r>
          </w:p>
        </w:tc>
        <w:tc>
          <w:tcPr>
            <w:tcW w:w="4016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pacing w:val="-4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pacing w:val="-4"/>
                <w:sz w:val="24"/>
                <w:szCs w:val="21"/>
              </w:rPr>
              <w:t>C27</w:t>
            </w:r>
            <w:r w:rsidRPr="00A20015">
              <w:rPr>
                <w:rFonts w:eastAsia="楷体_GB2312" w:hint="eastAsia"/>
                <w:color w:val="000000"/>
                <w:spacing w:val="-4"/>
                <w:sz w:val="24"/>
                <w:szCs w:val="21"/>
              </w:rPr>
              <w:t>仪器管理科学、规范、合理，存放整齐，保管妥善。有毒害药品单独存放，</w:t>
            </w:r>
            <w:r w:rsidRPr="00A20015">
              <w:rPr>
                <w:rFonts w:eastAsia="楷体_GB2312" w:hint="eastAsia"/>
                <w:color w:val="000000"/>
                <w:spacing w:val="-4"/>
                <w:sz w:val="24"/>
              </w:rPr>
              <w:t>实行双人双锁管理</w:t>
            </w:r>
            <w:r w:rsidRPr="00A20015">
              <w:rPr>
                <w:rFonts w:eastAsia="楷体_GB2312" w:hint="eastAsia"/>
                <w:color w:val="000000"/>
                <w:spacing w:val="-4"/>
                <w:sz w:val="24"/>
                <w:szCs w:val="21"/>
              </w:rPr>
              <w:t>。实验制度完善，规章制度装框上墙。</w:t>
            </w:r>
            <w:r w:rsidRPr="00A20015">
              <w:rPr>
                <w:rFonts w:eastAsia="楷体_GB2312" w:hint="eastAsia"/>
                <w:color w:val="000000"/>
                <w:spacing w:val="-4"/>
                <w:sz w:val="24"/>
                <w:szCs w:val="21"/>
              </w:rPr>
              <w:t xml:space="preserve">    </w:t>
            </w:r>
            <w:r w:rsidRPr="00A20015">
              <w:rPr>
                <w:rFonts w:eastAsia="楷体_GB2312" w:hint="eastAsia"/>
                <w:color w:val="000000"/>
                <w:spacing w:val="-4"/>
                <w:sz w:val="24"/>
                <w:szCs w:val="21"/>
              </w:rPr>
              <w:t>（</w:t>
            </w:r>
            <w:r w:rsidRPr="00A20015">
              <w:rPr>
                <w:rFonts w:eastAsia="楷体_GB2312" w:hint="eastAsia"/>
                <w:color w:val="000000"/>
                <w:spacing w:val="-4"/>
                <w:sz w:val="24"/>
                <w:szCs w:val="21"/>
              </w:rPr>
              <w:t>7</w:t>
            </w:r>
            <w:r w:rsidRPr="00A20015">
              <w:rPr>
                <w:rFonts w:eastAsia="楷体_GB2312" w:hint="eastAsia"/>
                <w:color w:val="000000"/>
                <w:spacing w:val="-4"/>
                <w:sz w:val="24"/>
                <w:szCs w:val="21"/>
              </w:rPr>
              <w:t>分）</w:t>
            </w:r>
          </w:p>
        </w:tc>
        <w:tc>
          <w:tcPr>
            <w:tcW w:w="288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达到要求给全分，差的扣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3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分。</w:t>
            </w: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8" w:type="dxa"/>
            <w:vMerge/>
          </w:tcPr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664" w:type="dxa"/>
            <w:vMerge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4016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C28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仪器定期维护，完好率在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95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％以上。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 xml:space="preserve">          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（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7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分）</w:t>
            </w:r>
          </w:p>
        </w:tc>
        <w:tc>
          <w:tcPr>
            <w:tcW w:w="288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同上</w:t>
            </w: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8" w:type="dxa"/>
            <w:vMerge/>
          </w:tcPr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664" w:type="dxa"/>
            <w:vMerge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4016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C29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帐物相符。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 xml:space="preserve">    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（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5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分）</w:t>
            </w:r>
          </w:p>
        </w:tc>
        <w:tc>
          <w:tcPr>
            <w:tcW w:w="288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差的扣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3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分。</w:t>
            </w: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8" w:type="dxa"/>
            <w:vMerge/>
          </w:tcPr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664" w:type="dxa"/>
            <w:vMerge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4016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C30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各类设施设备资料齐备，各种活动记录完善，档案管理较好。</w:t>
            </w:r>
          </w:p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 xml:space="preserve">                    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（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6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分）</w:t>
            </w:r>
          </w:p>
        </w:tc>
        <w:tc>
          <w:tcPr>
            <w:tcW w:w="288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符合要求给全分，差的扣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2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～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4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分。</w:t>
            </w: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8" w:type="dxa"/>
            <w:vMerge/>
          </w:tcPr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664" w:type="dxa"/>
            <w:vMerge w:val="restart"/>
            <w:vAlign w:val="center"/>
          </w:tcPr>
          <w:p w:rsidR="002461FE" w:rsidRPr="00A20015" w:rsidRDefault="002461FE" w:rsidP="00767506">
            <w:pPr>
              <w:spacing w:line="300" w:lineRule="exact"/>
              <w:ind w:rightChars="-40" w:right="-84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B8</w:t>
            </w:r>
          </w:p>
          <w:p w:rsidR="002461FE" w:rsidRPr="00A20015" w:rsidRDefault="002461FE" w:rsidP="00767506">
            <w:pPr>
              <w:pStyle w:val="a9"/>
              <w:rPr>
                <w:rFonts w:ascii="Times New Roman" w:eastAsia="楷体_GB2312" w:hint="eastAsia"/>
                <w:spacing w:val="-4"/>
                <w:sz w:val="24"/>
              </w:rPr>
            </w:pPr>
            <w:r w:rsidRPr="00A20015">
              <w:rPr>
                <w:rFonts w:ascii="Times New Roman" w:eastAsia="楷体_GB2312" w:hint="eastAsia"/>
                <w:spacing w:val="-4"/>
                <w:sz w:val="24"/>
              </w:rPr>
              <w:t>图</w:t>
            </w:r>
          </w:p>
          <w:p w:rsidR="002461FE" w:rsidRPr="00A20015" w:rsidRDefault="002461FE" w:rsidP="00767506">
            <w:pPr>
              <w:pStyle w:val="a9"/>
              <w:rPr>
                <w:rFonts w:ascii="Times New Roman" w:eastAsia="楷体_GB2312" w:hint="eastAsia"/>
                <w:spacing w:val="-4"/>
                <w:sz w:val="24"/>
              </w:rPr>
            </w:pPr>
            <w:r w:rsidRPr="00A20015">
              <w:rPr>
                <w:rFonts w:ascii="Times New Roman" w:eastAsia="楷体_GB2312" w:hint="eastAsia"/>
                <w:spacing w:val="-4"/>
                <w:sz w:val="24"/>
              </w:rPr>
              <w:t>书</w:t>
            </w:r>
          </w:p>
          <w:p w:rsidR="002461FE" w:rsidRPr="00A20015" w:rsidRDefault="002461FE" w:rsidP="00767506">
            <w:pPr>
              <w:pStyle w:val="a9"/>
              <w:rPr>
                <w:rFonts w:ascii="Times New Roman" w:eastAsia="楷体_GB2312" w:hint="eastAsia"/>
                <w:sz w:val="24"/>
              </w:rPr>
            </w:pPr>
            <w:r w:rsidRPr="00A20015">
              <w:rPr>
                <w:rFonts w:ascii="Times New Roman" w:eastAsia="楷体_GB2312" w:hint="eastAsia"/>
                <w:spacing w:val="-4"/>
                <w:sz w:val="24"/>
              </w:rPr>
              <w:t>馆</w:t>
            </w:r>
            <w:r w:rsidRPr="00A20015">
              <w:rPr>
                <w:rFonts w:ascii="Times New Roman" w:eastAsia="楷体_GB2312" w:hint="eastAsia"/>
                <w:sz w:val="24"/>
              </w:rPr>
              <w:t>（室）管</w:t>
            </w:r>
          </w:p>
          <w:p w:rsidR="002461FE" w:rsidRPr="00A20015" w:rsidRDefault="002461FE" w:rsidP="00767506">
            <w:pPr>
              <w:pStyle w:val="a9"/>
              <w:rPr>
                <w:rFonts w:ascii="Times New Roman" w:eastAsia="楷体_GB2312" w:hint="eastAsia"/>
                <w:sz w:val="24"/>
              </w:rPr>
            </w:pPr>
            <w:r w:rsidRPr="00A20015">
              <w:rPr>
                <w:rFonts w:ascii="Times New Roman" w:eastAsia="楷体_GB2312" w:hint="eastAsia"/>
                <w:sz w:val="24"/>
              </w:rPr>
              <w:t>理</w:t>
            </w:r>
          </w:p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jc w:val="center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20</w:t>
            </w:r>
          </w:p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jc w:val="center"/>
              <w:rPr>
                <w:rFonts w:eastAsia="楷体_GB2312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</w:t>
            </w:r>
          </w:p>
        </w:tc>
        <w:tc>
          <w:tcPr>
            <w:tcW w:w="4016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C31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管理制度健全。图书阅读等活动资料记录完善。做好总括和个别登记，并有注销登记，帐目清楚，帐书相符。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 xml:space="preserve">          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（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7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分）</w:t>
            </w:r>
          </w:p>
        </w:tc>
        <w:tc>
          <w:tcPr>
            <w:tcW w:w="288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达到要求给全分，差的扣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3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～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4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分。</w:t>
            </w: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8" w:type="dxa"/>
            <w:vMerge/>
          </w:tcPr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664" w:type="dxa"/>
            <w:vMerge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4016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C32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按《中图法》新版进行图书分类及排架。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 xml:space="preserve">          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（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6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分）</w:t>
            </w:r>
          </w:p>
        </w:tc>
        <w:tc>
          <w:tcPr>
            <w:tcW w:w="288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pacing w:val="-1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pacing w:val="-10"/>
                <w:sz w:val="24"/>
                <w:szCs w:val="21"/>
              </w:rPr>
              <w:t>按《中图法》分类及排架的给全分，没有达到要求的扣</w:t>
            </w:r>
            <w:r w:rsidRPr="00A20015">
              <w:rPr>
                <w:rFonts w:eastAsia="楷体_GB2312" w:hint="eastAsia"/>
                <w:color w:val="000000"/>
                <w:spacing w:val="-10"/>
                <w:sz w:val="24"/>
                <w:szCs w:val="21"/>
              </w:rPr>
              <w:t>2</w:t>
            </w:r>
            <w:r w:rsidRPr="00A20015">
              <w:rPr>
                <w:rFonts w:eastAsia="楷体_GB2312" w:hint="eastAsia"/>
                <w:color w:val="000000"/>
                <w:spacing w:val="-10"/>
                <w:sz w:val="24"/>
                <w:szCs w:val="21"/>
              </w:rPr>
              <w:t>～</w:t>
            </w:r>
            <w:r w:rsidRPr="00A20015">
              <w:rPr>
                <w:rFonts w:eastAsia="楷体_GB2312" w:hint="eastAsia"/>
                <w:color w:val="000000"/>
                <w:spacing w:val="-10"/>
                <w:sz w:val="24"/>
                <w:szCs w:val="21"/>
              </w:rPr>
              <w:t>3</w:t>
            </w:r>
            <w:r w:rsidRPr="00A20015">
              <w:rPr>
                <w:rFonts w:eastAsia="楷体_GB2312" w:hint="eastAsia"/>
                <w:color w:val="000000"/>
                <w:spacing w:val="-10"/>
                <w:sz w:val="24"/>
                <w:szCs w:val="21"/>
              </w:rPr>
              <w:t>分。</w:t>
            </w: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8" w:type="dxa"/>
            <w:vMerge/>
          </w:tcPr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664" w:type="dxa"/>
            <w:vMerge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4016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C33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书刊著录、目录设置和期刊管理达到《成都市中小学图书馆（室）管理细则》要</w:t>
            </w:r>
            <w:r w:rsidRPr="00A20015">
              <w:rPr>
                <w:rFonts w:ascii="楷体_GB2312" w:eastAsia="楷体_GB2312" w:hint="eastAsia"/>
                <w:color w:val="000000"/>
                <w:sz w:val="24"/>
                <w:szCs w:val="21"/>
              </w:rPr>
              <w:t>求。</w:t>
            </w:r>
            <w:r w:rsidRPr="00A20015">
              <w:rPr>
                <w:rFonts w:ascii="楷体_GB2312" w:eastAsia="楷体_GB2312" w:hint="eastAsia"/>
                <w:color w:val="000000"/>
                <w:sz w:val="24"/>
              </w:rPr>
              <w:t xml:space="preserve">图书管理工作实现自动化。           </w:t>
            </w:r>
            <w:r w:rsidRPr="00A20015">
              <w:rPr>
                <w:rFonts w:ascii="楷体_GB2312" w:eastAsia="楷体_GB2312" w:hint="eastAsia"/>
                <w:color w:val="000000"/>
                <w:sz w:val="24"/>
                <w:szCs w:val="21"/>
              </w:rPr>
              <w:t>（7分）</w:t>
            </w:r>
          </w:p>
        </w:tc>
        <w:tc>
          <w:tcPr>
            <w:tcW w:w="288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书刊著录、目录设置和期刊管理未达到要求的扣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2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～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3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分。</w:t>
            </w: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8" w:type="dxa"/>
            <w:vMerge/>
          </w:tcPr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664" w:type="dxa"/>
            <w:vMerge w:val="restart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B9</w:t>
            </w:r>
          </w:p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艺术体育卫生管理</w:t>
            </w:r>
          </w:p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20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</w:t>
            </w:r>
          </w:p>
        </w:tc>
        <w:tc>
          <w:tcPr>
            <w:tcW w:w="4016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C34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建立健全各项管理制度，并认真执行；各项活动的过程资料记录详细，有连续性。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 xml:space="preserve">        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（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8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分）</w:t>
            </w:r>
          </w:p>
        </w:tc>
        <w:tc>
          <w:tcPr>
            <w:tcW w:w="288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有制度、资料完备给全分，只有制度执行差扣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3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分。</w:t>
            </w: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8" w:type="dxa"/>
            <w:vMerge/>
          </w:tcPr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664" w:type="dxa"/>
            <w:vMerge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4016" w:type="dxa"/>
            <w:vAlign w:val="center"/>
          </w:tcPr>
          <w:p w:rsidR="002461FE" w:rsidRPr="00A20015" w:rsidRDefault="002461FE" w:rsidP="00767506">
            <w:pPr>
              <w:spacing w:line="300" w:lineRule="exact"/>
              <w:jc w:val="lef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C35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艺体卫等设备设施完好。体育器械每学年进行一次全面检查、维护，及时排除安全隐患。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 xml:space="preserve"> 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（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5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分）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 xml:space="preserve">                    </w:t>
            </w:r>
          </w:p>
        </w:tc>
        <w:tc>
          <w:tcPr>
            <w:tcW w:w="288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做得好的给全分，差的扣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2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～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4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分。</w:t>
            </w: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8" w:type="dxa"/>
            <w:vMerge/>
          </w:tcPr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664" w:type="dxa"/>
            <w:vMerge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4016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C36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药品管理符合有关要求，不得存放和使用过期和禁用药品。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 xml:space="preserve"> 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（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4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分）</w:t>
            </w:r>
          </w:p>
        </w:tc>
        <w:tc>
          <w:tcPr>
            <w:tcW w:w="288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达到要求的给全分，差的扣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2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～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4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分。</w:t>
            </w: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8" w:type="dxa"/>
            <w:vMerge/>
          </w:tcPr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664" w:type="dxa"/>
            <w:vMerge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4016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C37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卫生保健知识教育和学生体质健康的资料齐全。每年有学生体质健康统计分析报告，资料保持完好。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 xml:space="preserve">                 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（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3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分）</w:t>
            </w:r>
          </w:p>
        </w:tc>
        <w:tc>
          <w:tcPr>
            <w:tcW w:w="288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资料保存好，并进行分析的给全分，差的扣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2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～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4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分。</w:t>
            </w: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  <w:trHeight w:val="1234"/>
          <w:jc w:val="center"/>
        </w:trPr>
        <w:tc>
          <w:tcPr>
            <w:tcW w:w="448" w:type="dxa"/>
            <w:vMerge w:val="restart"/>
            <w:vAlign w:val="center"/>
          </w:tcPr>
          <w:p w:rsidR="002461FE" w:rsidRPr="00A20015" w:rsidRDefault="002461FE" w:rsidP="00767506">
            <w:pPr>
              <w:spacing w:line="300" w:lineRule="exact"/>
              <w:ind w:rightChars="-40" w:right="-84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A3</w:t>
            </w:r>
          </w:p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jc w:val="center"/>
              <w:rPr>
                <w:rFonts w:eastAsia="楷体_GB2312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实验教学效益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100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</w:t>
            </w:r>
          </w:p>
        </w:tc>
        <w:tc>
          <w:tcPr>
            <w:tcW w:w="664" w:type="dxa"/>
            <w:vMerge w:val="restart"/>
            <w:vAlign w:val="center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</w:p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</w:p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B10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常规要求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30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</w:t>
            </w:r>
          </w:p>
        </w:tc>
        <w:tc>
          <w:tcPr>
            <w:tcW w:w="4016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C38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实验室使用率高，理科实验（演示）开出率达到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100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％，分组实验开出率达到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95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％以上。师生实验报告记载完备。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 xml:space="preserve">     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（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6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分）</w:t>
            </w:r>
          </w:p>
        </w:tc>
        <w:tc>
          <w:tcPr>
            <w:tcW w:w="288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演示、分组实验开出率和报告记载达到要求的给全分，达不到要求的扣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2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～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4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分。</w:t>
            </w: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8" w:type="dxa"/>
            <w:vMerge/>
          </w:tcPr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664" w:type="dxa"/>
            <w:vMerge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4016" w:type="dxa"/>
            <w:vAlign w:val="center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C39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中学实验操作考试（考查）参考率达到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98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％以上、合格率达到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95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％以上。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 xml:space="preserve">            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（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6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分）</w:t>
            </w:r>
          </w:p>
        </w:tc>
        <w:tc>
          <w:tcPr>
            <w:tcW w:w="288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参考面、合格率达到要求给全分，两个比例每差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1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％扣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1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分，扣完为止。</w:t>
            </w: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8" w:type="dxa"/>
            <w:vMerge/>
          </w:tcPr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664" w:type="dxa"/>
            <w:vMerge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4016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C40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音乐、体育、美术、综合实践活动课及高中通用技术（必修）课程按规定按时开齐、开足。（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11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分）</w:t>
            </w:r>
          </w:p>
        </w:tc>
        <w:tc>
          <w:tcPr>
            <w:tcW w:w="288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达到要求给全分，差一种扣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3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分。</w:t>
            </w: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  <w:trHeight w:val="90"/>
          <w:jc w:val="center"/>
        </w:trPr>
        <w:tc>
          <w:tcPr>
            <w:tcW w:w="448" w:type="dxa"/>
            <w:vMerge/>
          </w:tcPr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664" w:type="dxa"/>
            <w:vMerge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4016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C41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书刊流通率达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50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％，学生到馆率达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70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％，到馆时间为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10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次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/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生均、学期。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 xml:space="preserve">               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（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7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分）</w:t>
            </w:r>
          </w:p>
        </w:tc>
        <w:tc>
          <w:tcPr>
            <w:tcW w:w="288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达到要求给全分，每个比例不足扣</w:t>
            </w:r>
            <w:r w:rsidRPr="00A20015">
              <w:rPr>
                <w:rFonts w:eastAsia="楷体_GB2312"/>
                <w:color w:val="000000"/>
                <w:sz w:val="24"/>
                <w:szCs w:val="21"/>
              </w:rPr>
              <w:t>1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分。</w:t>
            </w: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8" w:type="dxa"/>
            <w:vMerge/>
          </w:tcPr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664" w:type="dxa"/>
            <w:vMerge w:val="restart"/>
            <w:vAlign w:val="center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B11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教学教研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20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</w:t>
            </w:r>
          </w:p>
        </w:tc>
        <w:tc>
          <w:tcPr>
            <w:tcW w:w="4016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C42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理科实验教学、音乐、体育、美术、综合实践及高中通用技术（必修）的公开课、观摩课、研究课等每学期各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2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次以上。（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8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分）</w:t>
            </w:r>
          </w:p>
        </w:tc>
        <w:tc>
          <w:tcPr>
            <w:tcW w:w="288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每学期有两次以上活动给全分，只有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1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次扣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4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分，没有开展不给分。</w:t>
            </w: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8" w:type="dxa"/>
            <w:vMerge/>
          </w:tcPr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664" w:type="dxa"/>
            <w:vMerge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4016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C43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有近三年的师生科技制作和自制教具作品。数量分别不低于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5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件和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10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件。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 xml:space="preserve">                 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（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6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分）</w:t>
            </w:r>
          </w:p>
        </w:tc>
        <w:tc>
          <w:tcPr>
            <w:tcW w:w="288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数量不足的扣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3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～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5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分。</w:t>
            </w: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8" w:type="dxa"/>
            <w:vMerge/>
          </w:tcPr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664" w:type="dxa"/>
            <w:vMerge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4016" w:type="dxa"/>
            <w:vAlign w:val="center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C44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有近三年的县级及以上的实验教学研究课题，进展情况、完成情况。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 xml:space="preserve">              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（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6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分）</w:t>
            </w:r>
          </w:p>
        </w:tc>
        <w:tc>
          <w:tcPr>
            <w:tcW w:w="288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只有校级研究课题的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1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～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3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分，进展或完成情况良好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1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～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3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分，没有课题不给分。</w:t>
            </w: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8" w:type="dxa"/>
            <w:vMerge/>
          </w:tcPr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664" w:type="dxa"/>
            <w:vMerge w:val="restart"/>
            <w:vAlign w:val="center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B12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实验教学成果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25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</w:t>
            </w:r>
          </w:p>
        </w:tc>
        <w:tc>
          <w:tcPr>
            <w:tcW w:w="4016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C45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近三年有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2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件以上自制教具（科技作品）获市、县以上奖励。（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6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分）</w:t>
            </w:r>
          </w:p>
        </w:tc>
        <w:tc>
          <w:tcPr>
            <w:tcW w:w="288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有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2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件以上获奖给全分，差的扣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2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～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4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分。</w:t>
            </w: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8" w:type="dxa"/>
            <w:vMerge/>
          </w:tcPr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664" w:type="dxa"/>
            <w:vMerge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4016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C46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一学年有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5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篇论文在省、市级刊物报纸发表（含市、县以上级论文获奖或有关会议交流）。（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6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分）</w:t>
            </w:r>
          </w:p>
        </w:tc>
        <w:tc>
          <w:tcPr>
            <w:tcW w:w="288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达到要求给全分，差的扣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3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～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5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分。</w:t>
            </w: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8" w:type="dxa"/>
            <w:vMerge/>
          </w:tcPr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664" w:type="dxa"/>
            <w:vMerge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4016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C47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在省、市、县各类实验教学活动中获得各项奖励。（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6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分）</w:t>
            </w:r>
          </w:p>
        </w:tc>
        <w:tc>
          <w:tcPr>
            <w:tcW w:w="288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获奖较多的给全分，差的扣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2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～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4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分。</w:t>
            </w: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8" w:type="dxa"/>
            <w:vMerge/>
          </w:tcPr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664" w:type="dxa"/>
            <w:vMerge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4016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C48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实验教学的课件制作每学期在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15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件以上，并有课件在省、市、县获奖。（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7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分）</w:t>
            </w:r>
          </w:p>
        </w:tc>
        <w:tc>
          <w:tcPr>
            <w:tcW w:w="288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达到要求给全分，只有课件而没有获奖扣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2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～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3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分。</w:t>
            </w: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8" w:type="dxa"/>
            <w:vMerge/>
          </w:tcPr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664" w:type="dxa"/>
            <w:vMerge w:val="restart"/>
            <w:vAlign w:val="center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B13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功能室的作用发挥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25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</w:t>
            </w:r>
          </w:p>
        </w:tc>
        <w:tc>
          <w:tcPr>
            <w:tcW w:w="4016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C49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实验室定时开放，保证师生课外开展实验活动需要。（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5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分）</w:t>
            </w:r>
          </w:p>
        </w:tc>
        <w:tc>
          <w:tcPr>
            <w:tcW w:w="288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达到要求并有记录的给全分，差的扣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2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～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4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分。</w:t>
            </w: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8" w:type="dxa"/>
            <w:vMerge/>
          </w:tcPr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664" w:type="dxa"/>
            <w:vMerge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4016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C50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图书馆职能发挥较好，开展有特定主题的读书活动（诗歌朗诵，经典诵读、知识竞赛等）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3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分；开设阅读指导课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2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分。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 xml:space="preserve">        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（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5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分）</w:t>
            </w:r>
          </w:p>
        </w:tc>
        <w:tc>
          <w:tcPr>
            <w:tcW w:w="288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做得好的给全分，无特定主题的活动扣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1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分，无计划开设阅读指导课扣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1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分。</w:t>
            </w: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8" w:type="dxa"/>
            <w:vMerge/>
          </w:tcPr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664" w:type="dxa"/>
            <w:vMerge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4016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C51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发挥引领和辐射作用，积极指导区域内的相对薄弱学校。利用综合实践，服务社会。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 xml:space="preserve">      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（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7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分）</w:t>
            </w:r>
          </w:p>
        </w:tc>
        <w:tc>
          <w:tcPr>
            <w:tcW w:w="288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要求有记录，做得好的给全分，差的扣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2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～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5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分。</w:t>
            </w: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8" w:type="dxa"/>
            <w:vMerge/>
          </w:tcPr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664" w:type="dxa"/>
            <w:vMerge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4016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C52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结合学校师资和装备，开展特色课程建设，效果显著。（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4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分）</w:t>
            </w:r>
          </w:p>
        </w:tc>
        <w:tc>
          <w:tcPr>
            <w:tcW w:w="288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做得好的给全分，差的扣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2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～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3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分。</w:t>
            </w: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</w:tr>
      <w:tr w:rsidR="002461FE" w:rsidRPr="00A20015" w:rsidTr="0076750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48" w:type="dxa"/>
            <w:vMerge/>
          </w:tcPr>
          <w:p w:rsidR="002461FE" w:rsidRPr="00A20015" w:rsidRDefault="002461FE" w:rsidP="00767506">
            <w:pPr>
              <w:spacing w:line="300" w:lineRule="exact"/>
              <w:ind w:leftChars="-40" w:left="-84" w:rightChars="-40" w:right="-84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664" w:type="dxa"/>
            <w:vMerge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4016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C53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综合利用学校艺体及其他场馆、设施设备，效果显著。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 xml:space="preserve">  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（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4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分）</w:t>
            </w:r>
          </w:p>
        </w:tc>
        <w:tc>
          <w:tcPr>
            <w:tcW w:w="288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 w:hint="eastAsia"/>
                <w:color w:val="000000"/>
                <w:sz w:val="24"/>
                <w:szCs w:val="21"/>
              </w:rPr>
            </w:pP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利用较好的给全分，差的扣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2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～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3</w:t>
            </w:r>
            <w:r w:rsidRPr="00A20015">
              <w:rPr>
                <w:rFonts w:eastAsia="楷体_GB2312" w:hint="eastAsia"/>
                <w:color w:val="000000"/>
                <w:sz w:val="24"/>
                <w:szCs w:val="21"/>
              </w:rPr>
              <w:t>分。</w:t>
            </w: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  <w:tc>
          <w:tcPr>
            <w:tcW w:w="720" w:type="dxa"/>
          </w:tcPr>
          <w:p w:rsidR="002461FE" w:rsidRPr="00A20015" w:rsidRDefault="002461FE" w:rsidP="00767506">
            <w:pPr>
              <w:spacing w:line="300" w:lineRule="exact"/>
              <w:rPr>
                <w:rFonts w:eastAsia="楷体_GB2312"/>
                <w:color w:val="000000"/>
                <w:sz w:val="24"/>
                <w:szCs w:val="21"/>
              </w:rPr>
            </w:pPr>
          </w:p>
        </w:tc>
      </w:tr>
    </w:tbl>
    <w:p w:rsidR="002461FE" w:rsidRPr="00A20015" w:rsidRDefault="002461FE" w:rsidP="002461FE">
      <w:pPr>
        <w:rPr>
          <w:rFonts w:hint="eastAsia"/>
          <w:color w:val="000000"/>
          <w:sz w:val="24"/>
        </w:rPr>
      </w:pPr>
    </w:p>
    <w:p w:rsidR="002461FE" w:rsidRPr="00A20015" w:rsidRDefault="002461FE" w:rsidP="0079283F">
      <w:pPr>
        <w:rPr>
          <w:rFonts w:ascii="宋体" w:hAnsi="宋体" w:hint="eastAsia"/>
          <w:sz w:val="28"/>
          <w:szCs w:val="28"/>
        </w:rPr>
      </w:pPr>
    </w:p>
    <w:p w:rsidR="002461FE" w:rsidRPr="00A20015" w:rsidRDefault="002461FE" w:rsidP="0079283F">
      <w:pPr>
        <w:rPr>
          <w:rFonts w:ascii="宋体" w:hAnsi="宋体" w:hint="eastAsia"/>
          <w:sz w:val="28"/>
          <w:szCs w:val="28"/>
        </w:rPr>
      </w:pPr>
    </w:p>
    <w:sectPr w:rsidR="002461FE" w:rsidRPr="00A20015" w:rsidSect="006A54BC">
      <w:footerReference w:type="default" r:id="rId6"/>
      <w:pgSz w:w="11906" w:h="16838"/>
      <w:pgMar w:top="1474" w:right="1474" w:bottom="1474" w:left="1588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CB9" w:rsidRDefault="00356CB9">
      <w:r>
        <w:separator/>
      </w:r>
    </w:p>
  </w:endnote>
  <w:endnote w:type="continuationSeparator" w:id="0">
    <w:p w:rsidR="00356CB9" w:rsidRDefault="00356C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F9C" w:rsidRDefault="00112F9C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1" o:spid="_x0000_s2055" type="#_x0000_t202" style="position:absolute;margin-left:104pt;margin-top:0;width:2in;height:2in;z-index:251657728;mso-wrap-style:none;mso-position-horizontal:right;mso-position-horizontal-relative:margin" filled="f" stroked="f">
          <v:textbox style="mso-next-textbox:#文本框1;mso-fit-shape-to-text:t" inset="0,0,0,0">
            <w:txbxContent>
              <w:p w:rsidR="00112F9C" w:rsidRDefault="00112F9C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ascii="宋体" w:hAnsi="宋体" w:cs="宋体" w:hint="eastAsia"/>
                    <w:sz w:val="24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4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4"/>
                  </w:rPr>
                  <w:fldChar w:fldCharType="separate"/>
                </w:r>
                <w:r w:rsidR="00397CF2" w:rsidRPr="00397CF2">
                  <w:rPr>
                    <w:noProof/>
                  </w:rPr>
                  <w:t>-</w:t>
                </w:r>
                <w:r w:rsidR="00397CF2">
                  <w:rPr>
                    <w:rFonts w:ascii="宋体" w:hAnsi="宋体" w:cs="宋体"/>
                    <w:noProof/>
                    <w:sz w:val="24"/>
                  </w:rPr>
                  <w:t xml:space="preserve"> 15 -</w:t>
                </w:r>
                <w:r>
                  <w:rPr>
                    <w:rFonts w:ascii="宋体" w:hAnsi="宋体" w:cs="宋体" w:hint="eastAsia"/>
                    <w:sz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CB9" w:rsidRDefault="00356CB9">
      <w:r>
        <w:separator/>
      </w:r>
    </w:p>
  </w:footnote>
  <w:footnote w:type="continuationSeparator" w:id="0">
    <w:p w:rsidR="00356CB9" w:rsidRDefault="00356C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16CD"/>
    <w:rsid w:val="00011B64"/>
    <w:rsid w:val="00015E98"/>
    <w:rsid w:val="000211FC"/>
    <w:rsid w:val="0002383F"/>
    <w:rsid w:val="00033F75"/>
    <w:rsid w:val="00040FE9"/>
    <w:rsid w:val="000454F3"/>
    <w:rsid w:val="0006174D"/>
    <w:rsid w:val="00066A7B"/>
    <w:rsid w:val="000809D9"/>
    <w:rsid w:val="00080FF3"/>
    <w:rsid w:val="00084B1B"/>
    <w:rsid w:val="00095AA2"/>
    <w:rsid w:val="000A171A"/>
    <w:rsid w:val="000B094E"/>
    <w:rsid w:val="000B63F3"/>
    <w:rsid w:val="000C7B95"/>
    <w:rsid w:val="000E5DEF"/>
    <w:rsid w:val="000E7DC9"/>
    <w:rsid w:val="000F44D6"/>
    <w:rsid w:val="00106ABF"/>
    <w:rsid w:val="001107A5"/>
    <w:rsid w:val="00112F9C"/>
    <w:rsid w:val="001143A3"/>
    <w:rsid w:val="00125E35"/>
    <w:rsid w:val="00127578"/>
    <w:rsid w:val="00132014"/>
    <w:rsid w:val="00135C0F"/>
    <w:rsid w:val="00136B16"/>
    <w:rsid w:val="00140EC0"/>
    <w:rsid w:val="00165F1B"/>
    <w:rsid w:val="00176EC7"/>
    <w:rsid w:val="00181F31"/>
    <w:rsid w:val="001B0884"/>
    <w:rsid w:val="001B7B46"/>
    <w:rsid w:val="001C00A3"/>
    <w:rsid w:val="001D0206"/>
    <w:rsid w:val="001D6809"/>
    <w:rsid w:val="001E0186"/>
    <w:rsid w:val="0020406F"/>
    <w:rsid w:val="0020483C"/>
    <w:rsid w:val="002105EA"/>
    <w:rsid w:val="00213FC8"/>
    <w:rsid w:val="0021714A"/>
    <w:rsid w:val="00220CD1"/>
    <w:rsid w:val="00221BBA"/>
    <w:rsid w:val="002226A2"/>
    <w:rsid w:val="00223D9A"/>
    <w:rsid w:val="00224D31"/>
    <w:rsid w:val="002259C9"/>
    <w:rsid w:val="00242A0A"/>
    <w:rsid w:val="0024440F"/>
    <w:rsid w:val="0024602A"/>
    <w:rsid w:val="002461FE"/>
    <w:rsid w:val="002508C3"/>
    <w:rsid w:val="002579E7"/>
    <w:rsid w:val="002609D3"/>
    <w:rsid w:val="00263137"/>
    <w:rsid w:val="002664D3"/>
    <w:rsid w:val="002861BA"/>
    <w:rsid w:val="00294BC6"/>
    <w:rsid w:val="00296D5D"/>
    <w:rsid w:val="00297557"/>
    <w:rsid w:val="002A68F4"/>
    <w:rsid w:val="002A6EBE"/>
    <w:rsid w:val="002C139B"/>
    <w:rsid w:val="002C4F54"/>
    <w:rsid w:val="002D7C88"/>
    <w:rsid w:val="002E4C9B"/>
    <w:rsid w:val="002F4095"/>
    <w:rsid w:val="00314AA2"/>
    <w:rsid w:val="00321EF2"/>
    <w:rsid w:val="003276CB"/>
    <w:rsid w:val="00334556"/>
    <w:rsid w:val="00335761"/>
    <w:rsid w:val="00342A1E"/>
    <w:rsid w:val="0034555A"/>
    <w:rsid w:val="00356CB9"/>
    <w:rsid w:val="0036295C"/>
    <w:rsid w:val="003643F6"/>
    <w:rsid w:val="003845E7"/>
    <w:rsid w:val="00387742"/>
    <w:rsid w:val="00397CF2"/>
    <w:rsid w:val="003A00C0"/>
    <w:rsid w:val="003C13D9"/>
    <w:rsid w:val="003C7DA2"/>
    <w:rsid w:val="003E0DAF"/>
    <w:rsid w:val="003E34BD"/>
    <w:rsid w:val="003E3C06"/>
    <w:rsid w:val="003E6384"/>
    <w:rsid w:val="003F0C4A"/>
    <w:rsid w:val="003F4921"/>
    <w:rsid w:val="003F52F9"/>
    <w:rsid w:val="004003D8"/>
    <w:rsid w:val="00404B69"/>
    <w:rsid w:val="00413796"/>
    <w:rsid w:val="004214EE"/>
    <w:rsid w:val="00431CEC"/>
    <w:rsid w:val="00432F8D"/>
    <w:rsid w:val="00434756"/>
    <w:rsid w:val="004521DA"/>
    <w:rsid w:val="00455555"/>
    <w:rsid w:val="00462FD3"/>
    <w:rsid w:val="00473F0B"/>
    <w:rsid w:val="0047767B"/>
    <w:rsid w:val="00482940"/>
    <w:rsid w:val="00483892"/>
    <w:rsid w:val="004902E3"/>
    <w:rsid w:val="00490DBE"/>
    <w:rsid w:val="0049189A"/>
    <w:rsid w:val="004A1698"/>
    <w:rsid w:val="004A3F2F"/>
    <w:rsid w:val="004A7EF7"/>
    <w:rsid w:val="004C5D33"/>
    <w:rsid w:val="004E3DCF"/>
    <w:rsid w:val="004E4B9B"/>
    <w:rsid w:val="004E5BB1"/>
    <w:rsid w:val="004F4113"/>
    <w:rsid w:val="005102A0"/>
    <w:rsid w:val="00530F45"/>
    <w:rsid w:val="00536385"/>
    <w:rsid w:val="0053688B"/>
    <w:rsid w:val="00544F4D"/>
    <w:rsid w:val="00545494"/>
    <w:rsid w:val="00553217"/>
    <w:rsid w:val="0056101E"/>
    <w:rsid w:val="0056405D"/>
    <w:rsid w:val="00573377"/>
    <w:rsid w:val="00584D3E"/>
    <w:rsid w:val="00585593"/>
    <w:rsid w:val="005930CE"/>
    <w:rsid w:val="005A04F9"/>
    <w:rsid w:val="005A259A"/>
    <w:rsid w:val="005A25F3"/>
    <w:rsid w:val="005A3123"/>
    <w:rsid w:val="005A4B83"/>
    <w:rsid w:val="005C6C65"/>
    <w:rsid w:val="005E2FA4"/>
    <w:rsid w:val="005E6807"/>
    <w:rsid w:val="005F061C"/>
    <w:rsid w:val="005F0828"/>
    <w:rsid w:val="005F2A84"/>
    <w:rsid w:val="005F3554"/>
    <w:rsid w:val="005F3B61"/>
    <w:rsid w:val="006006BB"/>
    <w:rsid w:val="00610497"/>
    <w:rsid w:val="00617738"/>
    <w:rsid w:val="00621467"/>
    <w:rsid w:val="00634BEC"/>
    <w:rsid w:val="00637741"/>
    <w:rsid w:val="00650A98"/>
    <w:rsid w:val="00664113"/>
    <w:rsid w:val="006743C9"/>
    <w:rsid w:val="00676A91"/>
    <w:rsid w:val="00677A81"/>
    <w:rsid w:val="00682982"/>
    <w:rsid w:val="00686CA5"/>
    <w:rsid w:val="00692A38"/>
    <w:rsid w:val="0069435E"/>
    <w:rsid w:val="006A4DB5"/>
    <w:rsid w:val="006A54BC"/>
    <w:rsid w:val="006A6D2A"/>
    <w:rsid w:val="006B6CE0"/>
    <w:rsid w:val="006B6F20"/>
    <w:rsid w:val="006B7C34"/>
    <w:rsid w:val="006C01AB"/>
    <w:rsid w:val="006C2C82"/>
    <w:rsid w:val="006C6700"/>
    <w:rsid w:val="006C75AF"/>
    <w:rsid w:val="006D0E98"/>
    <w:rsid w:val="006D54F6"/>
    <w:rsid w:val="006E5C3A"/>
    <w:rsid w:val="006E7069"/>
    <w:rsid w:val="006F1743"/>
    <w:rsid w:val="0070649E"/>
    <w:rsid w:val="00713574"/>
    <w:rsid w:val="007141B4"/>
    <w:rsid w:val="00716514"/>
    <w:rsid w:val="007232F7"/>
    <w:rsid w:val="00723A67"/>
    <w:rsid w:val="00723EC6"/>
    <w:rsid w:val="007267E3"/>
    <w:rsid w:val="00735706"/>
    <w:rsid w:val="007415DA"/>
    <w:rsid w:val="0074447A"/>
    <w:rsid w:val="00745D6E"/>
    <w:rsid w:val="0074680C"/>
    <w:rsid w:val="00751CAB"/>
    <w:rsid w:val="00754831"/>
    <w:rsid w:val="007656FC"/>
    <w:rsid w:val="007668BC"/>
    <w:rsid w:val="00767506"/>
    <w:rsid w:val="00780A9F"/>
    <w:rsid w:val="0079283F"/>
    <w:rsid w:val="007A3D4C"/>
    <w:rsid w:val="007B37EA"/>
    <w:rsid w:val="007B3847"/>
    <w:rsid w:val="007B456A"/>
    <w:rsid w:val="007D7BC3"/>
    <w:rsid w:val="007E3D55"/>
    <w:rsid w:val="007E3E13"/>
    <w:rsid w:val="00805A42"/>
    <w:rsid w:val="00810737"/>
    <w:rsid w:val="0081263F"/>
    <w:rsid w:val="00817680"/>
    <w:rsid w:val="00820132"/>
    <w:rsid w:val="00821A6A"/>
    <w:rsid w:val="0082235F"/>
    <w:rsid w:val="00822662"/>
    <w:rsid w:val="00822DA0"/>
    <w:rsid w:val="00833CC2"/>
    <w:rsid w:val="0085123E"/>
    <w:rsid w:val="00861FE0"/>
    <w:rsid w:val="008936DE"/>
    <w:rsid w:val="008978AF"/>
    <w:rsid w:val="008A0349"/>
    <w:rsid w:val="008C6019"/>
    <w:rsid w:val="008D790B"/>
    <w:rsid w:val="008E75F7"/>
    <w:rsid w:val="008F65A8"/>
    <w:rsid w:val="009138BA"/>
    <w:rsid w:val="009169E7"/>
    <w:rsid w:val="00923941"/>
    <w:rsid w:val="0092546E"/>
    <w:rsid w:val="00926F77"/>
    <w:rsid w:val="0094759F"/>
    <w:rsid w:val="0096042B"/>
    <w:rsid w:val="00960ECD"/>
    <w:rsid w:val="00962C70"/>
    <w:rsid w:val="00963BAA"/>
    <w:rsid w:val="009644B0"/>
    <w:rsid w:val="00984D58"/>
    <w:rsid w:val="00985048"/>
    <w:rsid w:val="009877BB"/>
    <w:rsid w:val="00987BBB"/>
    <w:rsid w:val="009A4D86"/>
    <w:rsid w:val="009B1D16"/>
    <w:rsid w:val="009B2C49"/>
    <w:rsid w:val="009C062B"/>
    <w:rsid w:val="009F7709"/>
    <w:rsid w:val="009F7FC3"/>
    <w:rsid w:val="00A12E2F"/>
    <w:rsid w:val="00A136C5"/>
    <w:rsid w:val="00A16628"/>
    <w:rsid w:val="00A20015"/>
    <w:rsid w:val="00A31889"/>
    <w:rsid w:val="00A3441E"/>
    <w:rsid w:val="00A50ADC"/>
    <w:rsid w:val="00A80FAC"/>
    <w:rsid w:val="00A80FFB"/>
    <w:rsid w:val="00A92401"/>
    <w:rsid w:val="00A9245B"/>
    <w:rsid w:val="00A94AC3"/>
    <w:rsid w:val="00AA4649"/>
    <w:rsid w:val="00AA6A2D"/>
    <w:rsid w:val="00AA6C26"/>
    <w:rsid w:val="00AB5162"/>
    <w:rsid w:val="00AE5B11"/>
    <w:rsid w:val="00AF5A1B"/>
    <w:rsid w:val="00B071EB"/>
    <w:rsid w:val="00B122D9"/>
    <w:rsid w:val="00B16698"/>
    <w:rsid w:val="00B20897"/>
    <w:rsid w:val="00B2303F"/>
    <w:rsid w:val="00B5701A"/>
    <w:rsid w:val="00B714DC"/>
    <w:rsid w:val="00B73199"/>
    <w:rsid w:val="00B74523"/>
    <w:rsid w:val="00B856A0"/>
    <w:rsid w:val="00B90D69"/>
    <w:rsid w:val="00B92694"/>
    <w:rsid w:val="00BA4175"/>
    <w:rsid w:val="00BB1834"/>
    <w:rsid w:val="00BB7CA5"/>
    <w:rsid w:val="00BC0BC4"/>
    <w:rsid w:val="00BD629D"/>
    <w:rsid w:val="00BD7D2D"/>
    <w:rsid w:val="00C141A8"/>
    <w:rsid w:val="00C34357"/>
    <w:rsid w:val="00C4615F"/>
    <w:rsid w:val="00C53420"/>
    <w:rsid w:val="00C62015"/>
    <w:rsid w:val="00C62796"/>
    <w:rsid w:val="00C665D3"/>
    <w:rsid w:val="00C71176"/>
    <w:rsid w:val="00C71EFC"/>
    <w:rsid w:val="00C720F6"/>
    <w:rsid w:val="00C72FED"/>
    <w:rsid w:val="00C77A98"/>
    <w:rsid w:val="00C85DC7"/>
    <w:rsid w:val="00C919C7"/>
    <w:rsid w:val="00C95A09"/>
    <w:rsid w:val="00CA1AAD"/>
    <w:rsid w:val="00CA3F57"/>
    <w:rsid w:val="00CB2625"/>
    <w:rsid w:val="00CB7A6E"/>
    <w:rsid w:val="00CD0040"/>
    <w:rsid w:val="00CD3DE4"/>
    <w:rsid w:val="00CE3405"/>
    <w:rsid w:val="00CF2CE8"/>
    <w:rsid w:val="00CF61DB"/>
    <w:rsid w:val="00D06769"/>
    <w:rsid w:val="00D5372A"/>
    <w:rsid w:val="00D57865"/>
    <w:rsid w:val="00D6254C"/>
    <w:rsid w:val="00D63FC8"/>
    <w:rsid w:val="00D70082"/>
    <w:rsid w:val="00D72943"/>
    <w:rsid w:val="00D72E4C"/>
    <w:rsid w:val="00D82848"/>
    <w:rsid w:val="00D8326E"/>
    <w:rsid w:val="00D8356C"/>
    <w:rsid w:val="00D914F7"/>
    <w:rsid w:val="00D93A72"/>
    <w:rsid w:val="00D95313"/>
    <w:rsid w:val="00D97512"/>
    <w:rsid w:val="00DA0C9C"/>
    <w:rsid w:val="00DB4EFF"/>
    <w:rsid w:val="00DC3C24"/>
    <w:rsid w:val="00DC6F53"/>
    <w:rsid w:val="00DD464D"/>
    <w:rsid w:val="00DD4873"/>
    <w:rsid w:val="00DE2D91"/>
    <w:rsid w:val="00DF1EDD"/>
    <w:rsid w:val="00DF77A1"/>
    <w:rsid w:val="00E00234"/>
    <w:rsid w:val="00E04D68"/>
    <w:rsid w:val="00E11B40"/>
    <w:rsid w:val="00E12E36"/>
    <w:rsid w:val="00E12EA7"/>
    <w:rsid w:val="00E137AB"/>
    <w:rsid w:val="00E334A8"/>
    <w:rsid w:val="00E41DA9"/>
    <w:rsid w:val="00E4387C"/>
    <w:rsid w:val="00E50EFA"/>
    <w:rsid w:val="00E54D69"/>
    <w:rsid w:val="00E61839"/>
    <w:rsid w:val="00E73CD9"/>
    <w:rsid w:val="00E74298"/>
    <w:rsid w:val="00E80B32"/>
    <w:rsid w:val="00E8377F"/>
    <w:rsid w:val="00E849BE"/>
    <w:rsid w:val="00E86357"/>
    <w:rsid w:val="00E87B17"/>
    <w:rsid w:val="00E91E7C"/>
    <w:rsid w:val="00E92446"/>
    <w:rsid w:val="00E93A7A"/>
    <w:rsid w:val="00EA5CFD"/>
    <w:rsid w:val="00EC0FF0"/>
    <w:rsid w:val="00EE49B5"/>
    <w:rsid w:val="00EF3513"/>
    <w:rsid w:val="00EF3F24"/>
    <w:rsid w:val="00EF7496"/>
    <w:rsid w:val="00F05F55"/>
    <w:rsid w:val="00F06033"/>
    <w:rsid w:val="00F144BA"/>
    <w:rsid w:val="00F17F4C"/>
    <w:rsid w:val="00F216CD"/>
    <w:rsid w:val="00F308D7"/>
    <w:rsid w:val="00F3496E"/>
    <w:rsid w:val="00F365CD"/>
    <w:rsid w:val="00F43FA5"/>
    <w:rsid w:val="00F46FE5"/>
    <w:rsid w:val="00F47965"/>
    <w:rsid w:val="00F47DFD"/>
    <w:rsid w:val="00F57461"/>
    <w:rsid w:val="00F6618E"/>
    <w:rsid w:val="00F6659C"/>
    <w:rsid w:val="00F77120"/>
    <w:rsid w:val="00F9710B"/>
    <w:rsid w:val="00FA17EA"/>
    <w:rsid w:val="00FA31D7"/>
    <w:rsid w:val="00FA3BEE"/>
    <w:rsid w:val="00FA5674"/>
    <w:rsid w:val="00FB3FEE"/>
    <w:rsid w:val="00FB5156"/>
    <w:rsid w:val="00FB5697"/>
    <w:rsid w:val="00FC5306"/>
    <w:rsid w:val="00FE6C64"/>
    <w:rsid w:val="00FF38EB"/>
    <w:rsid w:val="00FF5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16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F216CD"/>
    <w:pPr>
      <w:ind w:leftChars="2500" w:left="100"/>
    </w:pPr>
  </w:style>
  <w:style w:type="paragraph" w:styleId="a4">
    <w:name w:val="Body Text"/>
    <w:basedOn w:val="a"/>
    <w:rsid w:val="00723EC6"/>
    <w:rPr>
      <w:rFonts w:eastAsia="仿宋_GB2312"/>
      <w:sz w:val="32"/>
    </w:rPr>
  </w:style>
  <w:style w:type="paragraph" w:styleId="a5">
    <w:name w:val="header"/>
    <w:basedOn w:val="a"/>
    <w:rsid w:val="00723EC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er"/>
    <w:basedOn w:val="a"/>
    <w:rsid w:val="00723EC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7">
    <w:name w:val="Table Grid"/>
    <w:basedOn w:val="a1"/>
    <w:rsid w:val="00D5372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B926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Block Text"/>
    <w:basedOn w:val="a"/>
    <w:rsid w:val="00E137AB"/>
    <w:pPr>
      <w:spacing w:line="300" w:lineRule="exact"/>
      <w:ind w:leftChars="-40" w:left="-84" w:rightChars="-40" w:right="-84"/>
      <w:jc w:val="center"/>
    </w:pPr>
    <w:rPr>
      <w:rFonts w:ascii="方正楷体简体" w:eastAsia="方正楷体简体"/>
      <w:color w:val="00000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1563</Words>
  <Characters>8910</Characters>
  <Application>Microsoft Office Word</Application>
  <DocSecurity>0</DocSecurity>
  <Lines>74</Lines>
  <Paragraphs>20</Paragraphs>
  <ScaleCrop>false</ScaleCrop>
  <Company>Hewlett-Packard Company</Company>
  <LinksUpToDate>false</LinksUpToDate>
  <CharactersWithSpaces>10453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关于开展2014年省市实验教学示范校创建与复查工作的通知</dc:title>
  <dc:creator>XIA</dc:creator>
  <cp:lastModifiedBy>Administrator</cp:lastModifiedBy>
  <cp:revision>2</cp:revision>
  <cp:lastPrinted>2016-09-19T04:26:00Z</cp:lastPrinted>
  <dcterms:created xsi:type="dcterms:W3CDTF">2016-09-20T03:15:00Z</dcterms:created>
  <dcterms:modified xsi:type="dcterms:W3CDTF">2016-09-20T03:15:00Z</dcterms:modified>
</cp:coreProperties>
</file>