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8D" w:rsidRPr="003E172F" w:rsidRDefault="00DF210F" w:rsidP="0018578D">
      <w:pPr>
        <w:rPr>
          <w:rFonts w:eastAsia="方正仿宋_GBK"/>
          <w:sz w:val="32"/>
        </w:rPr>
      </w:pPr>
      <w:r w:rsidRPr="003E172F">
        <w:rPr>
          <w:rFonts w:eastAsia="方正仿宋_GBK" w:hint="eastAsia"/>
          <w:sz w:val="32"/>
        </w:rPr>
        <w:t>附件一</w:t>
      </w:r>
      <w:r w:rsidR="0018578D" w:rsidRPr="003E172F">
        <w:rPr>
          <w:rFonts w:eastAsia="方正仿宋_GBK" w:hint="eastAsia"/>
          <w:sz w:val="32"/>
        </w:rPr>
        <w:t>：</w:t>
      </w:r>
    </w:p>
    <w:p w:rsidR="0018578D" w:rsidRPr="003E172F" w:rsidRDefault="001A1537" w:rsidP="0018578D">
      <w:pPr>
        <w:jc w:val="center"/>
        <w:rPr>
          <w:rStyle w:val="a4"/>
          <w:rFonts w:ascii="黑体" w:eastAsia="黑体" w:hint="eastAsia"/>
          <w:b w:val="0"/>
          <w:sz w:val="36"/>
          <w:szCs w:val="36"/>
        </w:rPr>
      </w:pPr>
      <w:r w:rsidRPr="003E172F">
        <w:rPr>
          <w:rStyle w:val="a4"/>
          <w:rFonts w:ascii="黑体" w:eastAsia="黑体" w:hint="eastAsia"/>
          <w:b w:val="0"/>
          <w:sz w:val="36"/>
          <w:szCs w:val="36"/>
        </w:rPr>
        <w:t>成都市</w:t>
      </w:r>
      <w:r w:rsidR="0018578D" w:rsidRPr="003E172F">
        <w:rPr>
          <w:rStyle w:val="a4"/>
          <w:rFonts w:ascii="黑体" w:eastAsia="黑体" w:hint="eastAsia"/>
          <w:b w:val="0"/>
          <w:sz w:val="36"/>
          <w:szCs w:val="36"/>
        </w:rPr>
        <w:t>中小学生读书征文评选申报汇总表</w:t>
      </w:r>
    </w:p>
    <w:p w:rsidR="009252DC" w:rsidRDefault="009252DC" w:rsidP="0018578D">
      <w:pPr>
        <w:rPr>
          <w:rStyle w:val="a4"/>
          <w:rFonts w:hint="eastAsia"/>
          <w:b w:val="0"/>
          <w:sz w:val="28"/>
          <w:szCs w:val="28"/>
        </w:rPr>
      </w:pPr>
    </w:p>
    <w:p w:rsidR="0018578D" w:rsidRPr="00466CC2" w:rsidRDefault="00DF210F" w:rsidP="0018578D">
      <w:pPr>
        <w:rPr>
          <w:rStyle w:val="a4"/>
          <w:b w:val="0"/>
          <w:sz w:val="24"/>
        </w:rPr>
      </w:pPr>
      <w:r w:rsidRPr="00DF210F">
        <w:rPr>
          <w:rStyle w:val="a4"/>
          <w:rFonts w:hint="eastAsia"/>
          <w:b w:val="0"/>
          <w:sz w:val="24"/>
        </w:rPr>
        <w:t>区（市）县</w:t>
      </w:r>
      <w:r>
        <w:rPr>
          <w:rStyle w:val="a4"/>
          <w:rFonts w:hint="eastAsia"/>
          <w:b w:val="0"/>
          <w:sz w:val="24"/>
        </w:rPr>
        <w:t>（盖章）</w:t>
      </w:r>
      <w:r w:rsidRPr="00DF210F">
        <w:rPr>
          <w:rStyle w:val="a4"/>
          <w:rFonts w:hint="eastAsia"/>
          <w:b w:val="0"/>
          <w:sz w:val="24"/>
        </w:rPr>
        <w:t>：</w:t>
      </w:r>
      <w:r w:rsidR="0018578D" w:rsidRPr="00466CC2">
        <w:rPr>
          <w:rStyle w:val="a4"/>
          <w:b w:val="0"/>
          <w:sz w:val="32"/>
          <w:szCs w:val="32"/>
        </w:rPr>
        <w:t xml:space="preserve">                             </w:t>
      </w:r>
      <w:r w:rsidR="0018578D" w:rsidRPr="00466CC2">
        <w:rPr>
          <w:rStyle w:val="a4"/>
          <w:rFonts w:hint="eastAsia"/>
          <w:b w:val="0"/>
          <w:sz w:val="24"/>
        </w:rPr>
        <w:t>申报日期：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1193"/>
        <w:gridCol w:w="2455"/>
        <w:gridCol w:w="900"/>
        <w:gridCol w:w="1980"/>
        <w:gridCol w:w="1355"/>
        <w:gridCol w:w="727"/>
      </w:tblGrid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0E085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85A">
              <w:rPr>
                <w:rFonts w:asciiTheme="majorEastAsia" w:eastAsiaTheme="majorEastAsia" w:hAnsiTheme="majorEastAsia" w:hint="eastAsia"/>
                <w:sz w:val="24"/>
              </w:rPr>
              <w:t>编号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0E085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85A">
              <w:rPr>
                <w:rFonts w:asciiTheme="majorEastAsia" w:eastAsiaTheme="majorEastAsia" w:hAnsiTheme="majorEastAsia" w:hint="eastAsia"/>
                <w:sz w:val="24"/>
              </w:rPr>
              <w:t>参加组别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0E085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85A">
              <w:rPr>
                <w:rFonts w:asciiTheme="majorEastAsia" w:eastAsiaTheme="majorEastAsia" w:hAnsiTheme="majorEastAsia" w:hint="eastAsia"/>
                <w:sz w:val="24"/>
              </w:rPr>
              <w:t>征</w:t>
            </w:r>
            <w:r w:rsidRPr="000E085A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0E085A">
              <w:rPr>
                <w:rFonts w:asciiTheme="majorEastAsia" w:eastAsiaTheme="majorEastAsia" w:hAnsiTheme="majorEastAsia" w:hint="eastAsia"/>
                <w:sz w:val="24"/>
              </w:rPr>
              <w:t>文</w:t>
            </w:r>
            <w:r w:rsidRPr="000E085A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0E085A">
              <w:rPr>
                <w:rFonts w:asciiTheme="majorEastAsia" w:eastAsiaTheme="majorEastAsia" w:hAnsiTheme="majorEastAsia" w:hint="eastAsia"/>
                <w:sz w:val="24"/>
              </w:rPr>
              <w:t>题</w:t>
            </w:r>
            <w:r w:rsidRPr="000E085A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0E085A">
              <w:rPr>
                <w:rFonts w:asciiTheme="majorEastAsia" w:eastAsiaTheme="majorEastAsia" w:hAnsiTheme="majorEastAsia" w:hint="eastAsia"/>
                <w:sz w:val="24"/>
              </w:rPr>
              <w:t>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0E085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85A">
              <w:rPr>
                <w:rFonts w:asciiTheme="majorEastAsia" w:eastAsiaTheme="majorEastAsia" w:hAnsiTheme="majorEastAsia" w:hint="eastAsia"/>
                <w:sz w:val="24"/>
              </w:rPr>
              <w:t>作者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0E085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085A">
              <w:rPr>
                <w:rFonts w:asciiTheme="majorEastAsia" w:eastAsiaTheme="majorEastAsia" w:hAnsiTheme="majorEastAsia" w:hint="eastAsia"/>
                <w:sz w:val="24"/>
              </w:rPr>
              <w:t>单</w:t>
            </w:r>
            <w:r w:rsidRPr="000E085A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0E085A">
              <w:rPr>
                <w:rFonts w:asciiTheme="majorEastAsia" w:eastAsiaTheme="majorEastAsia" w:hAnsiTheme="majorEastAsia" w:hint="eastAsia"/>
                <w:sz w:val="24"/>
              </w:rPr>
              <w:t>位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0E085A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0E085A">
              <w:rPr>
                <w:rFonts w:asciiTheme="majorEastAsia" w:eastAsiaTheme="majorEastAsia" w:hAnsiTheme="majorEastAsia" w:hint="eastAsia"/>
                <w:sz w:val="24"/>
              </w:rPr>
              <w:t>指导教师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0E085A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0E085A">
              <w:rPr>
                <w:rFonts w:asciiTheme="majorEastAsia" w:eastAsiaTheme="majorEastAsia" w:hAnsiTheme="majorEastAsia" w:hint="eastAsia"/>
                <w:sz w:val="24"/>
              </w:rPr>
              <w:t>备注</w:t>
            </w: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 w:rsidRPr="000E085A">
              <w:rPr>
                <w:rFonts w:asciiTheme="majorEastAsia" w:eastAsiaTheme="majorEastAsia" w:hAnsiTheme="majorEastAsia"/>
                <w:sz w:val="24"/>
              </w:rPr>
              <w:t xml:space="preserve">  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F210F" w:rsidRPr="000E085A" w:rsidTr="000E085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0E085A" w:rsidRDefault="00DF210F" w:rsidP="0018578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9252DC" w:rsidRDefault="009252DC" w:rsidP="0018578D">
      <w:pPr>
        <w:rPr>
          <w:rFonts w:hint="eastAsia"/>
          <w:sz w:val="24"/>
        </w:rPr>
      </w:pPr>
      <w:r>
        <w:rPr>
          <w:rFonts w:hint="eastAsia"/>
          <w:sz w:val="24"/>
        </w:rPr>
        <w:t>指导教师限报一名。</w:t>
      </w:r>
      <w:r w:rsidR="0018578D" w:rsidRPr="00466CC2">
        <w:rPr>
          <w:sz w:val="24"/>
        </w:rPr>
        <w:t xml:space="preserve"> </w:t>
      </w:r>
    </w:p>
    <w:p w:rsidR="000E085A" w:rsidRDefault="000E085A" w:rsidP="0018578D">
      <w:pPr>
        <w:rPr>
          <w:rFonts w:hint="eastAsia"/>
          <w:sz w:val="24"/>
        </w:rPr>
      </w:pPr>
    </w:p>
    <w:p w:rsidR="0018578D" w:rsidRPr="00466CC2" w:rsidRDefault="00DF210F" w:rsidP="0018578D">
      <w:r>
        <w:rPr>
          <w:sz w:val="24"/>
        </w:rPr>
        <w:t xml:space="preserve"> </w:t>
      </w:r>
      <w:r w:rsidR="0018578D" w:rsidRPr="00466CC2">
        <w:rPr>
          <w:rFonts w:hint="eastAsia"/>
          <w:sz w:val="24"/>
        </w:rPr>
        <w:t>联系人：</w:t>
      </w:r>
      <w:r w:rsidR="0018578D" w:rsidRPr="00466CC2">
        <w:rPr>
          <w:sz w:val="24"/>
        </w:rPr>
        <w:t xml:space="preserve">           </w:t>
      </w:r>
      <w:r>
        <w:rPr>
          <w:rFonts w:hint="eastAsia"/>
          <w:sz w:val="24"/>
        </w:rPr>
        <w:t xml:space="preserve">                                    </w:t>
      </w:r>
      <w:r w:rsidR="0018578D" w:rsidRPr="00466CC2">
        <w:rPr>
          <w:sz w:val="24"/>
        </w:rPr>
        <w:t xml:space="preserve"> </w:t>
      </w:r>
      <w:r w:rsidR="0018578D" w:rsidRPr="00466CC2">
        <w:rPr>
          <w:rFonts w:hint="eastAsia"/>
          <w:sz w:val="24"/>
        </w:rPr>
        <w:t>电话</w:t>
      </w:r>
      <w:r w:rsidR="000E085A">
        <w:rPr>
          <w:rFonts w:hint="eastAsia"/>
          <w:sz w:val="24"/>
        </w:rPr>
        <w:t>：</w:t>
      </w:r>
    </w:p>
    <w:p w:rsidR="00632A20" w:rsidRDefault="00632A20" w:rsidP="000D7F4E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hint="eastAsia"/>
          <w:color w:val="000000"/>
          <w:sz w:val="28"/>
          <w:szCs w:val="28"/>
        </w:rPr>
      </w:pPr>
    </w:p>
    <w:p w:rsidR="000E085A" w:rsidRDefault="00DF210F" w:rsidP="000E085A">
      <w:pPr>
        <w:rPr>
          <w:rFonts w:eastAsia="方正仿宋_GBK" w:hint="eastAsia"/>
          <w:sz w:val="32"/>
        </w:rPr>
      </w:pPr>
      <w:r w:rsidRPr="000E085A">
        <w:rPr>
          <w:rFonts w:eastAsia="方正仿宋_GBK" w:hint="eastAsia"/>
          <w:sz w:val="32"/>
        </w:rPr>
        <w:lastRenderedPageBreak/>
        <w:t>附件二：</w:t>
      </w:r>
    </w:p>
    <w:p w:rsidR="00EC3320" w:rsidRPr="000E085A" w:rsidRDefault="00EC3320" w:rsidP="000E085A">
      <w:pPr>
        <w:rPr>
          <w:rFonts w:eastAsia="方正仿宋_GBK" w:hint="eastAsia"/>
          <w:sz w:val="32"/>
        </w:rPr>
      </w:pPr>
    </w:p>
    <w:p w:rsidR="00DF210F" w:rsidRPr="00006135" w:rsidRDefault="00F84FBD" w:rsidP="00006135">
      <w:pPr>
        <w:widowControl/>
        <w:shd w:val="clear" w:color="auto" w:fill="FFFFFF"/>
        <w:spacing w:line="500" w:lineRule="exact"/>
        <w:jc w:val="center"/>
        <w:rPr>
          <w:rFonts w:ascii="黑体" w:eastAsia="黑体" w:hAnsi="宋体" w:hint="eastAsia"/>
          <w:color w:val="000000"/>
          <w:sz w:val="36"/>
          <w:szCs w:val="36"/>
        </w:rPr>
      </w:pPr>
      <w:r w:rsidRPr="00006135">
        <w:rPr>
          <w:rFonts w:ascii="黑体" w:eastAsia="黑体" w:hAnsi="宋体" w:hint="eastAsia"/>
          <w:color w:val="000000"/>
          <w:sz w:val="36"/>
          <w:szCs w:val="36"/>
        </w:rPr>
        <w:t>成都市</w:t>
      </w:r>
      <w:r w:rsidR="00DF210F" w:rsidRPr="00006135">
        <w:rPr>
          <w:rFonts w:ascii="黑体" w:eastAsia="黑体" w:hAnsi="宋体" w:hint="eastAsia"/>
          <w:color w:val="000000"/>
          <w:sz w:val="36"/>
          <w:szCs w:val="36"/>
        </w:rPr>
        <w:t>阅读指导课优秀课件参赛教师情况汇总表</w:t>
      </w:r>
    </w:p>
    <w:tbl>
      <w:tblPr>
        <w:tblW w:w="0" w:type="auto"/>
        <w:jc w:val="center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1"/>
        <w:gridCol w:w="2307"/>
        <w:gridCol w:w="2371"/>
        <w:gridCol w:w="1430"/>
      </w:tblGrid>
      <w:tr w:rsidR="00DF210F" w:rsidRPr="00466CC2" w:rsidTr="00006135">
        <w:trPr>
          <w:trHeight w:val="650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F" w:rsidRPr="000D7F4E" w:rsidRDefault="00DF210F" w:rsidP="000E085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0D7F4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F" w:rsidRPr="000D7F4E" w:rsidRDefault="00DF210F" w:rsidP="000E085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D7F4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F" w:rsidRPr="000D7F4E" w:rsidRDefault="00DF210F" w:rsidP="000E085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0D7F4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授课名称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0F" w:rsidRPr="000D7F4E" w:rsidRDefault="00DF210F" w:rsidP="000E085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0D7F4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授课年级</w:t>
            </w:r>
          </w:p>
        </w:tc>
      </w:tr>
      <w:tr w:rsidR="00DF210F" w:rsidRPr="00466CC2" w:rsidTr="003C6BD9">
        <w:trPr>
          <w:trHeight w:val="790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DF210F" w:rsidRPr="00466CC2" w:rsidTr="003C6BD9">
        <w:trPr>
          <w:trHeight w:val="790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DF210F" w:rsidRPr="00466CC2" w:rsidTr="003C6BD9">
        <w:trPr>
          <w:trHeight w:val="790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DF210F" w:rsidRPr="00466CC2" w:rsidTr="003C6BD9">
        <w:trPr>
          <w:trHeight w:val="790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DF210F" w:rsidRPr="00466CC2" w:rsidTr="003C6BD9">
        <w:trPr>
          <w:trHeight w:val="790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0F" w:rsidRPr="00466CC2" w:rsidRDefault="00DF210F" w:rsidP="00DF210F">
            <w:pPr>
              <w:widowControl/>
              <w:spacing w:line="520" w:lineRule="exact"/>
              <w:ind w:firstLineChars="200" w:firstLine="560"/>
              <w:jc w:val="left"/>
              <w:rPr>
                <w:rFonts w:ascii="宋体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:rsidR="000E085A" w:rsidRDefault="000E085A" w:rsidP="00DF210F">
      <w:pPr>
        <w:widowControl/>
        <w:shd w:val="clear" w:color="auto" w:fill="FFFFFF"/>
        <w:spacing w:line="500" w:lineRule="exact"/>
        <w:jc w:val="left"/>
        <w:rPr>
          <w:rFonts w:ascii="宋体" w:hAnsi="宋体"/>
          <w:color w:val="000000"/>
          <w:sz w:val="28"/>
          <w:szCs w:val="28"/>
        </w:rPr>
      </w:pPr>
    </w:p>
    <w:p w:rsidR="0018578D" w:rsidRDefault="000E085A" w:rsidP="000E085A">
      <w:pPr>
        <w:widowControl/>
        <w:shd w:val="clear" w:color="auto" w:fill="FFFFFF"/>
        <w:spacing w:line="500" w:lineRule="exact"/>
        <w:jc w:val="left"/>
        <w:rPr>
          <w:rFonts w:eastAsia="方正仿宋_GBK" w:hint="eastAsia"/>
          <w:sz w:val="32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  <w:r w:rsidR="0018578D" w:rsidRPr="000E085A">
        <w:rPr>
          <w:rFonts w:eastAsia="方正仿宋_GBK" w:hint="eastAsia"/>
          <w:sz w:val="32"/>
        </w:rPr>
        <w:lastRenderedPageBreak/>
        <w:t>附件三：</w:t>
      </w:r>
    </w:p>
    <w:p w:rsidR="00EC3320" w:rsidRPr="000E085A" w:rsidRDefault="00EC3320" w:rsidP="000E085A">
      <w:pPr>
        <w:widowControl/>
        <w:shd w:val="clear" w:color="auto" w:fill="FFFFFF"/>
        <w:spacing w:line="500" w:lineRule="exact"/>
        <w:jc w:val="left"/>
        <w:rPr>
          <w:rFonts w:eastAsia="方正仿宋_GBK" w:hint="eastAsia"/>
          <w:sz w:val="32"/>
        </w:rPr>
      </w:pPr>
    </w:p>
    <w:p w:rsidR="0018578D" w:rsidRPr="000E085A" w:rsidRDefault="001A1537" w:rsidP="00006135">
      <w:pPr>
        <w:widowControl/>
        <w:shd w:val="clear" w:color="auto" w:fill="FFFFFF"/>
        <w:spacing w:line="500" w:lineRule="exact"/>
        <w:jc w:val="center"/>
        <w:rPr>
          <w:rFonts w:ascii="黑体" w:eastAsia="黑体" w:hAnsi="宋体" w:hint="eastAsia"/>
          <w:color w:val="000000"/>
          <w:sz w:val="36"/>
          <w:szCs w:val="36"/>
        </w:rPr>
      </w:pPr>
      <w:r w:rsidRPr="000E085A">
        <w:rPr>
          <w:rFonts w:ascii="黑体" w:eastAsia="黑体" w:hAnsi="宋体" w:hint="eastAsia"/>
          <w:color w:val="000000"/>
          <w:sz w:val="36"/>
          <w:szCs w:val="36"/>
        </w:rPr>
        <w:t>成都市</w:t>
      </w:r>
      <w:r w:rsidR="0018578D" w:rsidRPr="000E085A">
        <w:rPr>
          <w:rFonts w:ascii="黑体" w:eastAsia="黑体" w:hAnsi="宋体" w:hint="eastAsia"/>
          <w:color w:val="000000"/>
          <w:sz w:val="36"/>
          <w:szCs w:val="36"/>
        </w:rPr>
        <w:t>阅读指导课优秀课件评分表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4"/>
        <w:gridCol w:w="852"/>
        <w:gridCol w:w="6314"/>
      </w:tblGrid>
      <w:tr w:rsidR="0018578D" w:rsidRPr="00466CC2" w:rsidTr="00F40540">
        <w:trPr>
          <w:trHeight w:val="685"/>
        </w:trPr>
        <w:tc>
          <w:tcPr>
            <w:tcW w:w="2014" w:type="dxa"/>
            <w:vAlign w:val="center"/>
          </w:tcPr>
          <w:p w:rsidR="0018578D" w:rsidRPr="000D7F4E" w:rsidRDefault="0018578D" w:rsidP="00F40540">
            <w:pPr>
              <w:widowControl/>
              <w:spacing w:line="4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0D7F4E">
              <w:rPr>
                <w:rFonts w:ascii="宋体" w:hAnsi="宋体" w:hint="eastAsia"/>
                <w:color w:val="000000"/>
                <w:sz w:val="28"/>
                <w:szCs w:val="28"/>
              </w:rPr>
              <w:t>评比指标</w:t>
            </w:r>
          </w:p>
        </w:tc>
        <w:tc>
          <w:tcPr>
            <w:tcW w:w="852" w:type="dxa"/>
            <w:vAlign w:val="center"/>
          </w:tcPr>
          <w:p w:rsidR="0018578D" w:rsidRPr="000D7F4E" w:rsidRDefault="0018578D" w:rsidP="00F40540">
            <w:pPr>
              <w:widowControl/>
              <w:spacing w:line="4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0D7F4E">
              <w:rPr>
                <w:rFonts w:ascii="宋体" w:hAnsi="宋体" w:hint="eastAsia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314" w:type="dxa"/>
            <w:vAlign w:val="center"/>
          </w:tcPr>
          <w:p w:rsidR="0018578D" w:rsidRPr="000D7F4E" w:rsidRDefault="0018578D" w:rsidP="00F40540">
            <w:pPr>
              <w:widowControl/>
              <w:spacing w:line="460" w:lineRule="exact"/>
              <w:ind w:leftChars="-14" w:left="2" w:hangingChars="11" w:hanging="31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0D7F4E">
              <w:rPr>
                <w:rFonts w:ascii="宋体" w:hAnsi="宋体" w:hint="eastAsia"/>
                <w:color w:val="000000"/>
                <w:sz w:val="28"/>
                <w:szCs w:val="28"/>
              </w:rPr>
              <w:t>评比要素</w:t>
            </w:r>
          </w:p>
        </w:tc>
      </w:tr>
      <w:tr w:rsidR="0018578D" w:rsidRPr="00466CC2" w:rsidTr="00F40540">
        <w:trPr>
          <w:trHeight w:val="840"/>
        </w:trPr>
        <w:tc>
          <w:tcPr>
            <w:tcW w:w="2014" w:type="dxa"/>
            <w:vAlign w:val="center"/>
          </w:tcPr>
          <w:p w:rsidR="0018578D" w:rsidRPr="000D7F4E" w:rsidRDefault="0018578D" w:rsidP="00F40540">
            <w:pPr>
              <w:widowControl/>
              <w:spacing w:line="4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0D7F4E">
              <w:rPr>
                <w:rFonts w:ascii="宋体" w:hAnsi="宋体" w:hint="eastAsia"/>
                <w:color w:val="000000"/>
                <w:sz w:val="28"/>
                <w:szCs w:val="28"/>
              </w:rPr>
              <w:t>教学设计</w:t>
            </w:r>
          </w:p>
        </w:tc>
        <w:tc>
          <w:tcPr>
            <w:tcW w:w="852" w:type="dxa"/>
            <w:vAlign w:val="center"/>
          </w:tcPr>
          <w:p w:rsidR="0018578D" w:rsidRPr="000D7F4E" w:rsidRDefault="0018578D" w:rsidP="00F40540">
            <w:pPr>
              <w:widowControl/>
              <w:spacing w:line="4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0D7F4E">
              <w:rPr>
                <w:rFonts w:ascii="宋体" w:hAnsi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314" w:type="dxa"/>
            <w:vAlign w:val="center"/>
          </w:tcPr>
          <w:p w:rsidR="00EF323D" w:rsidRPr="00343EE2" w:rsidRDefault="0018578D" w:rsidP="00F40540">
            <w:pPr>
              <w:widowControl/>
              <w:shd w:val="clear" w:color="auto" w:fill="FFFFFF"/>
              <w:spacing w:line="500" w:lineRule="exact"/>
              <w:ind w:leftChars="-14" w:left="2" w:hangingChars="11" w:hanging="31"/>
              <w:rPr>
                <w:rFonts w:hint="eastAsia"/>
                <w:sz w:val="28"/>
                <w:szCs w:val="28"/>
              </w:rPr>
            </w:pPr>
            <w:r w:rsidRPr="000D7F4E">
              <w:rPr>
                <w:rFonts w:ascii="宋体" w:hAnsi="宋体" w:hint="eastAsia"/>
                <w:color w:val="000000"/>
                <w:sz w:val="28"/>
                <w:szCs w:val="28"/>
              </w:rPr>
              <w:t>教学目标、对象明确，教学策略得当；界面设计合理</w:t>
            </w:r>
            <w:r w:rsidR="00EF323D">
              <w:rPr>
                <w:rFonts w:ascii="宋体" w:hAnsi="宋体" w:hint="eastAsia"/>
                <w:color w:val="000000"/>
                <w:sz w:val="28"/>
                <w:szCs w:val="28"/>
              </w:rPr>
              <w:t>、</w:t>
            </w:r>
            <w:r w:rsidR="00EF323D" w:rsidRPr="00343EE2">
              <w:rPr>
                <w:rFonts w:hint="eastAsia"/>
                <w:sz w:val="28"/>
                <w:szCs w:val="28"/>
              </w:rPr>
              <w:t>精美，欣赏性强。</w:t>
            </w:r>
          </w:p>
          <w:p w:rsidR="0018578D" w:rsidRPr="000D7F4E" w:rsidRDefault="0018578D" w:rsidP="00F40540">
            <w:pPr>
              <w:widowControl/>
              <w:spacing w:line="240" w:lineRule="atLeast"/>
              <w:ind w:leftChars="-14" w:left="2" w:hangingChars="11" w:hanging="31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0D7F4E">
              <w:rPr>
                <w:rFonts w:ascii="宋体" w:hAnsi="宋体" w:hint="eastAsia"/>
                <w:color w:val="000000"/>
                <w:sz w:val="28"/>
                <w:szCs w:val="28"/>
              </w:rPr>
              <w:t>风格统一，有必要的交互；有清晰的文字介绍和帮助文档</w:t>
            </w:r>
            <w:r w:rsidR="00EF323D">
              <w:rPr>
                <w:rFonts w:ascii="宋体" w:hAnsi="宋体" w:hint="eastAsia"/>
                <w:color w:val="000000"/>
                <w:sz w:val="28"/>
                <w:szCs w:val="28"/>
              </w:rPr>
              <w:t>，</w:t>
            </w:r>
            <w:r w:rsidR="00EF323D" w:rsidRPr="00343EE2">
              <w:rPr>
                <w:rFonts w:hint="eastAsia"/>
                <w:sz w:val="28"/>
                <w:szCs w:val="28"/>
              </w:rPr>
              <w:t>可操作性强</w:t>
            </w:r>
            <w:r w:rsidR="00EF323D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18578D" w:rsidRPr="00466CC2" w:rsidTr="00F40540">
        <w:trPr>
          <w:trHeight w:val="1253"/>
        </w:trPr>
        <w:tc>
          <w:tcPr>
            <w:tcW w:w="2014" w:type="dxa"/>
            <w:vAlign w:val="center"/>
          </w:tcPr>
          <w:p w:rsidR="0018578D" w:rsidRPr="000D7F4E" w:rsidRDefault="0018578D" w:rsidP="00F40540">
            <w:pPr>
              <w:widowControl/>
              <w:spacing w:line="4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0D7F4E">
              <w:rPr>
                <w:rFonts w:ascii="宋体" w:hAnsi="宋体" w:hint="eastAsia"/>
                <w:color w:val="000000"/>
                <w:sz w:val="28"/>
                <w:szCs w:val="28"/>
              </w:rPr>
              <w:t>内容呈现</w:t>
            </w:r>
          </w:p>
        </w:tc>
        <w:tc>
          <w:tcPr>
            <w:tcW w:w="852" w:type="dxa"/>
            <w:vAlign w:val="center"/>
          </w:tcPr>
          <w:p w:rsidR="0018578D" w:rsidRPr="000D7F4E" w:rsidRDefault="0018578D" w:rsidP="00F40540">
            <w:pPr>
              <w:widowControl/>
              <w:spacing w:line="4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0D7F4E">
              <w:rPr>
                <w:rFonts w:ascii="宋体" w:hAnsi="宋体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314" w:type="dxa"/>
            <w:vAlign w:val="center"/>
          </w:tcPr>
          <w:p w:rsidR="0018578D" w:rsidRPr="000D7F4E" w:rsidRDefault="0018578D" w:rsidP="00F40540">
            <w:pPr>
              <w:widowControl/>
              <w:spacing w:line="240" w:lineRule="atLeast"/>
              <w:ind w:leftChars="-14" w:left="2" w:hangingChars="11" w:hanging="31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0D7F4E">
              <w:rPr>
                <w:rFonts w:ascii="宋体" w:hAnsi="宋体" w:hint="eastAsia"/>
                <w:color w:val="000000"/>
                <w:sz w:val="28"/>
                <w:szCs w:val="28"/>
              </w:rPr>
              <w:t>内容丰富、科学，表述准确，术语规范；选材适当，表现方式合理；语言简洁、生动，文字规范；素材（文本、音视频、动画等）选用恰当，结果合理</w:t>
            </w:r>
            <w:r w:rsidR="00EF323D">
              <w:rPr>
                <w:rFonts w:ascii="宋体" w:hAnsi="宋体" w:hint="eastAsia"/>
                <w:color w:val="000000"/>
                <w:sz w:val="28"/>
                <w:szCs w:val="28"/>
              </w:rPr>
              <w:t>，</w:t>
            </w:r>
            <w:r w:rsidR="00EF323D" w:rsidRPr="00343EE2">
              <w:rPr>
                <w:rFonts w:hint="eastAsia"/>
                <w:sz w:val="28"/>
                <w:szCs w:val="28"/>
              </w:rPr>
              <w:t>能体现图书馆资源和网络的优势</w:t>
            </w:r>
            <w:r w:rsidR="00EF323D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18578D" w:rsidRPr="00466CC2" w:rsidTr="00F40540">
        <w:trPr>
          <w:trHeight w:val="2373"/>
        </w:trPr>
        <w:tc>
          <w:tcPr>
            <w:tcW w:w="2014" w:type="dxa"/>
            <w:vAlign w:val="center"/>
          </w:tcPr>
          <w:p w:rsidR="0018578D" w:rsidRPr="000D7F4E" w:rsidRDefault="0018578D" w:rsidP="00F40540">
            <w:pPr>
              <w:widowControl/>
              <w:spacing w:line="4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0D7F4E">
              <w:rPr>
                <w:rFonts w:ascii="宋体" w:hAnsi="宋体" w:hint="eastAsia"/>
                <w:color w:val="000000"/>
                <w:sz w:val="28"/>
                <w:szCs w:val="28"/>
              </w:rPr>
              <w:t>创新与使用</w:t>
            </w:r>
          </w:p>
        </w:tc>
        <w:tc>
          <w:tcPr>
            <w:tcW w:w="852" w:type="dxa"/>
            <w:vAlign w:val="center"/>
          </w:tcPr>
          <w:p w:rsidR="0018578D" w:rsidRPr="000D7F4E" w:rsidRDefault="0018578D" w:rsidP="00F40540">
            <w:pPr>
              <w:widowControl/>
              <w:spacing w:line="46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0D7F4E">
              <w:rPr>
                <w:rFonts w:ascii="宋体" w:hAnsi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314" w:type="dxa"/>
            <w:vAlign w:val="center"/>
          </w:tcPr>
          <w:p w:rsidR="0018578D" w:rsidRPr="000D7F4E" w:rsidRDefault="00EF323D" w:rsidP="00F40540">
            <w:pPr>
              <w:widowControl/>
              <w:spacing w:line="240" w:lineRule="atLeast"/>
              <w:ind w:leftChars="-14" w:left="2" w:hangingChars="11" w:hanging="31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343EE2">
              <w:rPr>
                <w:rFonts w:hint="eastAsia"/>
                <w:sz w:val="28"/>
                <w:szCs w:val="28"/>
              </w:rPr>
              <w:t>课件要体现新课程理念</w:t>
            </w:r>
            <w:r>
              <w:rPr>
                <w:rFonts w:hint="eastAsia"/>
                <w:sz w:val="28"/>
                <w:szCs w:val="28"/>
              </w:rPr>
              <w:t>，</w:t>
            </w:r>
            <w:r w:rsidR="0018578D" w:rsidRPr="000D7F4E">
              <w:rPr>
                <w:rFonts w:ascii="宋体" w:hAnsi="宋体" w:hint="eastAsia"/>
                <w:color w:val="000000"/>
                <w:sz w:val="28"/>
                <w:szCs w:val="28"/>
              </w:rPr>
              <w:t>立意新颖，具有想象力和个性表现力；</w:t>
            </w:r>
            <w:r w:rsidRPr="00343EE2">
              <w:rPr>
                <w:rFonts w:hint="eastAsia"/>
                <w:sz w:val="28"/>
                <w:szCs w:val="28"/>
              </w:rPr>
              <w:t>能对教师创设情境提供辅助作用，拓展课堂容量</w:t>
            </w:r>
            <w:r>
              <w:rPr>
                <w:rFonts w:hint="eastAsia"/>
                <w:sz w:val="28"/>
                <w:szCs w:val="28"/>
              </w:rPr>
              <w:t>；</w:t>
            </w:r>
            <w:r w:rsidR="0018578D" w:rsidRPr="000D7F4E">
              <w:rPr>
                <w:rFonts w:ascii="宋体" w:hAnsi="宋体" w:hint="eastAsia"/>
                <w:color w:val="000000"/>
                <w:sz w:val="28"/>
                <w:szCs w:val="28"/>
              </w:rPr>
              <w:t>能够运用实际教学中，有推广价值。</w:t>
            </w:r>
          </w:p>
        </w:tc>
      </w:tr>
    </w:tbl>
    <w:p w:rsidR="0018578D" w:rsidRPr="00466CC2" w:rsidRDefault="0018578D" w:rsidP="00AB5104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/>
        </w:rPr>
      </w:pPr>
    </w:p>
    <w:sectPr w:rsidR="0018578D" w:rsidRPr="00466CC2" w:rsidSect="000E085A">
      <w:footerReference w:type="even" r:id="rId7"/>
      <w:footerReference w:type="default" r:id="rId8"/>
      <w:pgSz w:w="11906" w:h="16838"/>
      <w:pgMar w:top="1440" w:right="849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1E0" w:rsidRDefault="004801E0">
      <w:r>
        <w:separator/>
      </w:r>
    </w:p>
  </w:endnote>
  <w:endnote w:type="continuationSeparator" w:id="0">
    <w:p w:rsidR="004801E0" w:rsidRDefault="00480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A20" w:rsidRDefault="00632A20" w:rsidP="00A3361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2A20" w:rsidRDefault="00632A20" w:rsidP="000D7F4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A20" w:rsidRDefault="00632A20" w:rsidP="00A3361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0274">
      <w:rPr>
        <w:rStyle w:val="a7"/>
        <w:noProof/>
      </w:rPr>
      <w:t>3</w:t>
    </w:r>
    <w:r>
      <w:rPr>
        <w:rStyle w:val="a7"/>
      </w:rPr>
      <w:fldChar w:fldCharType="end"/>
    </w:r>
  </w:p>
  <w:p w:rsidR="00632A20" w:rsidRDefault="00632A20" w:rsidP="000D7F4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1E0" w:rsidRDefault="004801E0">
      <w:r>
        <w:separator/>
      </w:r>
    </w:p>
  </w:footnote>
  <w:footnote w:type="continuationSeparator" w:id="0">
    <w:p w:rsidR="004801E0" w:rsidRDefault="004801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EE5"/>
    <w:multiLevelType w:val="hybridMultilevel"/>
    <w:tmpl w:val="C6BCC382"/>
    <w:lvl w:ilvl="0" w:tplc="0A7CA156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07B6708"/>
    <w:multiLevelType w:val="hybridMultilevel"/>
    <w:tmpl w:val="464C253A"/>
    <w:lvl w:ilvl="0" w:tplc="0A92EEE4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E460F0B"/>
    <w:multiLevelType w:val="hybridMultilevel"/>
    <w:tmpl w:val="3AFA01B2"/>
    <w:lvl w:ilvl="0" w:tplc="87AE973A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217679E"/>
    <w:multiLevelType w:val="hybridMultilevel"/>
    <w:tmpl w:val="38741AD4"/>
    <w:lvl w:ilvl="0" w:tplc="7124DDEC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2906F7C"/>
    <w:multiLevelType w:val="hybridMultilevel"/>
    <w:tmpl w:val="DA322EB4"/>
    <w:lvl w:ilvl="0" w:tplc="71F89162">
      <w:start w:val="3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5">
    <w:nsid w:val="3C9F5543"/>
    <w:multiLevelType w:val="hybridMultilevel"/>
    <w:tmpl w:val="85B8547E"/>
    <w:lvl w:ilvl="0" w:tplc="8256B1E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F7D"/>
    <w:rsid w:val="00006135"/>
    <w:rsid w:val="00062ED9"/>
    <w:rsid w:val="00076735"/>
    <w:rsid w:val="000D7F4E"/>
    <w:rsid w:val="000E085A"/>
    <w:rsid w:val="00102574"/>
    <w:rsid w:val="001040A9"/>
    <w:rsid w:val="00172CF7"/>
    <w:rsid w:val="0018578D"/>
    <w:rsid w:val="001A1537"/>
    <w:rsid w:val="001B6D52"/>
    <w:rsid w:val="002715D1"/>
    <w:rsid w:val="002B4820"/>
    <w:rsid w:val="00343EE2"/>
    <w:rsid w:val="003655CC"/>
    <w:rsid w:val="003C6BD9"/>
    <w:rsid w:val="003E172F"/>
    <w:rsid w:val="00427C26"/>
    <w:rsid w:val="00434B1B"/>
    <w:rsid w:val="004458F6"/>
    <w:rsid w:val="004622CE"/>
    <w:rsid w:val="00466CC2"/>
    <w:rsid w:val="004801E0"/>
    <w:rsid w:val="004A4489"/>
    <w:rsid w:val="004E0274"/>
    <w:rsid w:val="00502CCA"/>
    <w:rsid w:val="00542278"/>
    <w:rsid w:val="00575457"/>
    <w:rsid w:val="00596800"/>
    <w:rsid w:val="005D1FDC"/>
    <w:rsid w:val="005E0BD4"/>
    <w:rsid w:val="00632A20"/>
    <w:rsid w:val="00694159"/>
    <w:rsid w:val="006A2305"/>
    <w:rsid w:val="006E4735"/>
    <w:rsid w:val="006F53AC"/>
    <w:rsid w:val="00732B3A"/>
    <w:rsid w:val="00732BB9"/>
    <w:rsid w:val="00772E01"/>
    <w:rsid w:val="00795B3A"/>
    <w:rsid w:val="007B0D98"/>
    <w:rsid w:val="007B7C04"/>
    <w:rsid w:val="0087451F"/>
    <w:rsid w:val="009230E1"/>
    <w:rsid w:val="009252DC"/>
    <w:rsid w:val="00977BB0"/>
    <w:rsid w:val="00A33614"/>
    <w:rsid w:val="00A43F7D"/>
    <w:rsid w:val="00AB5104"/>
    <w:rsid w:val="00BA582D"/>
    <w:rsid w:val="00D40DE6"/>
    <w:rsid w:val="00D43410"/>
    <w:rsid w:val="00DC4C43"/>
    <w:rsid w:val="00DD157F"/>
    <w:rsid w:val="00DD555A"/>
    <w:rsid w:val="00DF210F"/>
    <w:rsid w:val="00E52814"/>
    <w:rsid w:val="00E82ED1"/>
    <w:rsid w:val="00E854F8"/>
    <w:rsid w:val="00E91819"/>
    <w:rsid w:val="00EC084E"/>
    <w:rsid w:val="00EC3320"/>
    <w:rsid w:val="00EF323D"/>
    <w:rsid w:val="00F40540"/>
    <w:rsid w:val="00F7260A"/>
    <w:rsid w:val="00F8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E854F8"/>
    <w:rPr>
      <w:color w:val="0000FF"/>
      <w:u w:val="single"/>
    </w:rPr>
  </w:style>
  <w:style w:type="character" w:styleId="a4">
    <w:name w:val="Strong"/>
    <w:basedOn w:val="a0"/>
    <w:qFormat/>
    <w:rsid w:val="0018578D"/>
    <w:rPr>
      <w:b/>
      <w:bCs/>
    </w:rPr>
  </w:style>
  <w:style w:type="paragraph" w:styleId="a5">
    <w:name w:val="Body Text Indent"/>
    <w:basedOn w:val="a"/>
    <w:rsid w:val="0018578D"/>
    <w:pPr>
      <w:widowControl/>
      <w:spacing w:line="440" w:lineRule="exact"/>
      <w:ind w:firstLineChars="200" w:firstLine="480"/>
      <w:jc w:val="left"/>
    </w:pPr>
    <w:rPr>
      <w:rFonts w:ascii="楷体_GB2312" w:eastAsia="楷体_GB2312"/>
      <w:sz w:val="24"/>
      <w:szCs w:val="20"/>
    </w:rPr>
  </w:style>
  <w:style w:type="paragraph" w:styleId="a6">
    <w:name w:val="footer"/>
    <w:basedOn w:val="a"/>
    <w:rsid w:val="000D7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0D7F4E"/>
  </w:style>
  <w:style w:type="paragraph" w:styleId="a8">
    <w:name w:val="header"/>
    <w:basedOn w:val="a"/>
    <w:link w:val="Char"/>
    <w:rsid w:val="003E1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3E17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关于开展成都市中小学读书征文及图情知识教学赛课活动的通知</dc:title>
  <dc:subject/>
  <dc:creator>微软用户</dc:creator>
  <cp:keywords/>
  <dc:description/>
  <cp:lastModifiedBy>成都市技装所</cp:lastModifiedBy>
  <cp:revision>2</cp:revision>
  <cp:lastPrinted>2012-04-12T02:58:00Z</cp:lastPrinted>
  <dcterms:created xsi:type="dcterms:W3CDTF">2012-04-13T03:30:00Z</dcterms:created>
  <dcterms:modified xsi:type="dcterms:W3CDTF">2012-04-13T03:30:00Z</dcterms:modified>
</cp:coreProperties>
</file>