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90" w:rsidRPr="003D6B06" w:rsidRDefault="00C347DE" w:rsidP="003D6B06">
      <w:pPr>
        <w:widowControl/>
        <w:spacing w:line="0" w:lineRule="atLeast"/>
        <w:ind w:leftChars="-540" w:left="-392" w:hangingChars="336" w:hanging="742"/>
        <w:jc w:val="left"/>
        <w:rPr>
          <w:rFonts w:ascii="黑体" w:eastAsia="黑体" w:hAnsi="黑体" w:cs="宋体"/>
          <w:b/>
          <w:bCs/>
          <w:color w:val="000000" w:themeColor="text1"/>
          <w:kern w:val="0"/>
          <w:sz w:val="22"/>
        </w:rPr>
      </w:pPr>
      <w:r w:rsidRPr="003D6B06"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附件：</w:t>
      </w:r>
    </w:p>
    <w:p w:rsidR="006F15AE" w:rsidRPr="003D6B06" w:rsidRDefault="00206AEB" w:rsidP="003D6B06">
      <w:pPr>
        <w:widowControl/>
        <w:spacing w:line="0" w:lineRule="atLeast"/>
        <w:ind w:leftChars="-405" w:left="-331" w:hangingChars="235" w:hanging="519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22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学校</w:t>
      </w:r>
      <w:r w:rsidR="00AE1D4E"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（含幼儿园）</w:t>
      </w:r>
      <w:r w:rsidR="00C347DE" w:rsidRPr="00FB71CE"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网站建站信息</w:t>
      </w:r>
      <w:r w:rsidR="00BA0F36"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调查</w:t>
      </w:r>
      <w:r w:rsidR="00C347DE" w:rsidRPr="00FB71CE">
        <w:rPr>
          <w:rFonts w:ascii="黑体" w:eastAsia="黑体" w:hAnsi="黑体" w:cs="宋体" w:hint="eastAsia"/>
          <w:b/>
          <w:bCs/>
          <w:color w:val="000000" w:themeColor="text1"/>
          <w:kern w:val="0"/>
          <w:sz w:val="22"/>
        </w:rPr>
        <w:t>表</w:t>
      </w:r>
    </w:p>
    <w:p w:rsidR="00585A90" w:rsidRDefault="00585A90" w:rsidP="00F84A2A">
      <w:pPr>
        <w:widowControl/>
        <w:spacing w:line="0" w:lineRule="atLeast"/>
        <w:ind w:leftChars="-540" w:left="-333" w:hangingChars="364" w:hanging="801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6426E9" w:rsidRPr="003D6B06" w:rsidRDefault="00585A90" w:rsidP="003D6B06">
      <w:pPr>
        <w:widowControl/>
        <w:spacing w:line="0" w:lineRule="atLeast"/>
        <w:ind w:leftChars="-540" w:left="-481" w:rightChars="-406" w:right="-853" w:hangingChars="363" w:hanging="653"/>
        <w:jc w:val="left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填表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区（市）县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：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   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           </w:t>
      </w:r>
      <w:r w:rsidR="003D6B06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</w:t>
      </w:r>
      <w:r w:rsidR="003D6B06" w:rsidRPr="003D6B06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3D6B06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 xml:space="preserve">  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填表人：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                  </w:t>
      </w:r>
      <w:r w:rsidRPr="003D6B06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3D6B06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 xml:space="preserve">   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联系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电话：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                   </w:t>
      </w:r>
      <w:r w:rsidRPr="003D6B06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3D6B06">
        <w:rPr>
          <w:rFonts w:ascii="宋体" w:eastAsia="宋体" w:hAnsi="宋体" w:cs="宋体" w:hint="eastAsia"/>
          <w:color w:val="000000"/>
          <w:kern w:val="0"/>
          <w:sz w:val="22"/>
        </w:rPr>
        <w:t xml:space="preserve">  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32"/>
        </w:rPr>
        <w:t>填表时间：</w:t>
      </w:r>
      <w:r w:rsidRPr="00585A90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 xml:space="preserve"> </w:t>
      </w:r>
      <w:r w:rsidRPr="003D6B06">
        <w:rPr>
          <w:rFonts w:ascii="宋体" w:eastAsia="宋体" w:hAnsi="宋体" w:cs="宋体" w:hint="eastAsia"/>
          <w:color w:val="000000"/>
          <w:kern w:val="0"/>
          <w:sz w:val="18"/>
          <w:szCs w:val="18"/>
          <w:u w:val="single"/>
        </w:rPr>
        <w:t xml:space="preserve"> 2013</w:t>
      </w:r>
      <w:r w:rsidR="003D6B06">
        <w:rPr>
          <w:rFonts w:ascii="宋体" w:eastAsia="宋体" w:hAnsi="宋体" w:cs="宋体" w:hint="eastAsia"/>
          <w:color w:val="000000"/>
          <w:kern w:val="0"/>
          <w:sz w:val="18"/>
          <w:szCs w:val="18"/>
          <w:u w:val="single"/>
        </w:rPr>
        <w:t xml:space="preserve"> </w:t>
      </w:r>
      <w:r w:rsidRPr="003D6B06">
        <w:rPr>
          <w:rFonts w:ascii="宋体" w:eastAsia="宋体" w:hAnsi="宋体" w:cs="宋体" w:hint="eastAsia"/>
          <w:color w:val="000000"/>
          <w:kern w:val="0"/>
          <w:sz w:val="18"/>
          <w:szCs w:val="18"/>
          <w:u w:val="single"/>
        </w:rPr>
        <w:t xml:space="preserve"> 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年</w:t>
      </w:r>
      <w:r w:rsidRPr="003D6B06">
        <w:rPr>
          <w:rFonts w:ascii="宋体" w:eastAsia="宋体" w:hAnsi="宋体" w:cs="宋体" w:hint="eastAsia"/>
          <w:color w:val="000000"/>
          <w:kern w:val="0"/>
          <w:sz w:val="18"/>
          <w:szCs w:val="18"/>
          <w:u w:val="single"/>
        </w:rPr>
        <w:t xml:space="preserve">    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月</w:t>
      </w:r>
      <w:r w:rsidRPr="003D6B06">
        <w:rPr>
          <w:rFonts w:ascii="宋体" w:eastAsia="宋体" w:hAnsi="宋体" w:cs="宋体" w:hint="eastAsia"/>
          <w:color w:val="000000"/>
          <w:kern w:val="0"/>
          <w:sz w:val="18"/>
          <w:szCs w:val="18"/>
          <w:u w:val="single"/>
        </w:rPr>
        <w:t xml:space="preserve">     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日</w:t>
      </w:r>
    </w:p>
    <w:p w:rsidR="00B17CE1" w:rsidRDefault="00B17CE1" w:rsidP="003D6B06">
      <w:pPr>
        <w:widowControl/>
        <w:spacing w:line="0" w:lineRule="atLeast"/>
        <w:ind w:leftChars="-540" w:left="-481" w:rightChars="-406" w:right="-853" w:hangingChars="363" w:hanging="653"/>
        <w:jc w:val="left"/>
        <w:rPr>
          <w:rFonts w:ascii="微软雅黑" w:eastAsia="微软雅黑" w:hAnsi="微软雅黑" w:cs="Times New Roman"/>
          <w:b/>
          <w:color w:val="000000" w:themeColor="text1"/>
          <w:sz w:val="18"/>
          <w:szCs w:val="18"/>
        </w:rPr>
      </w:pPr>
    </w:p>
    <w:p w:rsidR="006426E9" w:rsidRPr="00740CD4" w:rsidRDefault="006426E9" w:rsidP="003D6B06">
      <w:pPr>
        <w:widowControl/>
        <w:spacing w:line="0" w:lineRule="atLeast"/>
        <w:ind w:leftChars="-540" w:left="-481" w:rightChars="-406" w:right="-853" w:hangingChars="363" w:hanging="653"/>
        <w:jc w:val="lef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 w:rsidRPr="003D6B06">
        <w:rPr>
          <w:rFonts w:ascii="微软雅黑" w:eastAsia="微软雅黑" w:hAnsi="微软雅黑" w:cs="Times New Roman" w:hint="eastAsia"/>
          <w:b/>
          <w:color w:val="000000" w:themeColor="text1"/>
          <w:sz w:val="18"/>
          <w:szCs w:val="18"/>
        </w:rPr>
        <w:t>一、整体情况</w:t>
      </w:r>
      <w:r w:rsidR="006D1DFA" w:rsidRPr="00740CD4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（此表市直属、直</w:t>
      </w:r>
      <w:proofErr w:type="gramStart"/>
      <w:r w:rsidR="006D1DFA" w:rsidRPr="00740CD4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管学校</w:t>
      </w:r>
      <w:proofErr w:type="gramEnd"/>
      <w:r w:rsidR="006D1DFA" w:rsidRPr="00740CD4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不填）</w:t>
      </w:r>
    </w:p>
    <w:tbl>
      <w:tblPr>
        <w:tblStyle w:val="a5"/>
        <w:tblW w:w="15168" w:type="dxa"/>
        <w:tblInd w:w="-1026" w:type="dxa"/>
        <w:tblLook w:val="04A0" w:firstRow="1" w:lastRow="0" w:firstColumn="1" w:lastColumn="0" w:noHBand="0" w:noVBand="1"/>
      </w:tblPr>
      <w:tblGrid>
        <w:gridCol w:w="3828"/>
        <w:gridCol w:w="4252"/>
        <w:gridCol w:w="3544"/>
        <w:gridCol w:w="3544"/>
      </w:tblGrid>
      <w:tr w:rsidR="00242FAA" w:rsidRPr="003D6B06" w:rsidTr="00740CD4">
        <w:tc>
          <w:tcPr>
            <w:tcW w:w="3828" w:type="dxa"/>
            <w:shd w:val="clear" w:color="auto" w:fill="C2D69B" w:themeFill="accent3" w:themeFillTint="99"/>
          </w:tcPr>
          <w:p w:rsidR="00242FAA" w:rsidRPr="003D6B06" w:rsidRDefault="00242FAA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对象类别</w:t>
            </w:r>
          </w:p>
        </w:tc>
        <w:tc>
          <w:tcPr>
            <w:tcW w:w="4252" w:type="dxa"/>
            <w:shd w:val="clear" w:color="auto" w:fill="C2D69B" w:themeFill="accent3" w:themeFillTint="99"/>
          </w:tcPr>
          <w:p w:rsidR="00242FAA" w:rsidRPr="003D6B06" w:rsidRDefault="004F374E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学校</w:t>
            </w:r>
            <w:r w:rsidR="00242FAA"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总数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242FAA" w:rsidRPr="003D6B06" w:rsidRDefault="00242FAA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已建网站总数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242FAA" w:rsidRPr="003D6B06" w:rsidRDefault="00242FAA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所占比例</w:t>
            </w:r>
          </w:p>
        </w:tc>
      </w:tr>
      <w:tr w:rsidR="00242FAA" w:rsidRPr="003D6B06" w:rsidTr="00740CD4">
        <w:trPr>
          <w:trHeight w:val="287"/>
        </w:trPr>
        <w:tc>
          <w:tcPr>
            <w:tcW w:w="3828" w:type="dxa"/>
            <w:vAlign w:val="center"/>
          </w:tcPr>
          <w:p w:rsidR="00242FAA" w:rsidRPr="003D6B06" w:rsidRDefault="00242FAA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bookmarkStart w:id="0" w:name="_GoBack" w:colFirst="1" w:colLast="3"/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公办幼儿园</w:t>
            </w:r>
          </w:p>
        </w:tc>
        <w:tc>
          <w:tcPr>
            <w:tcW w:w="4252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42FAA" w:rsidRPr="003D6B06" w:rsidTr="00740CD4">
        <w:tc>
          <w:tcPr>
            <w:tcW w:w="3828" w:type="dxa"/>
            <w:vAlign w:val="center"/>
          </w:tcPr>
          <w:p w:rsidR="00242FAA" w:rsidRPr="003D6B06" w:rsidRDefault="00242FAA" w:rsidP="001E2CE6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公办中小学</w:t>
            </w:r>
          </w:p>
        </w:tc>
        <w:tc>
          <w:tcPr>
            <w:tcW w:w="4252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42FAA" w:rsidRPr="003D6B06" w:rsidTr="00740CD4">
        <w:tc>
          <w:tcPr>
            <w:tcW w:w="3828" w:type="dxa"/>
            <w:vAlign w:val="center"/>
          </w:tcPr>
          <w:p w:rsidR="00242FAA" w:rsidRPr="003D6B06" w:rsidRDefault="00242FAA" w:rsidP="001E2CE6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公办职业学校</w:t>
            </w:r>
          </w:p>
        </w:tc>
        <w:tc>
          <w:tcPr>
            <w:tcW w:w="4252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42FAA" w:rsidRPr="001D1835" w:rsidRDefault="00242FAA" w:rsidP="00F84A2A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:rsidR="00B17CE1" w:rsidRDefault="00B17CE1" w:rsidP="003D6B06">
      <w:pPr>
        <w:widowControl/>
        <w:spacing w:line="0" w:lineRule="atLeast"/>
        <w:ind w:leftChars="-540" w:left="-481" w:rightChars="-406" w:right="-853" w:hangingChars="363" w:hanging="653"/>
        <w:jc w:val="left"/>
        <w:rPr>
          <w:rFonts w:ascii="微软雅黑" w:eastAsia="微软雅黑" w:hAnsi="微软雅黑" w:cs="Times New Roman"/>
          <w:b/>
          <w:color w:val="000000" w:themeColor="text1"/>
          <w:sz w:val="18"/>
          <w:szCs w:val="18"/>
        </w:rPr>
      </w:pPr>
    </w:p>
    <w:p w:rsidR="00ED34FD" w:rsidRPr="003D6B06" w:rsidRDefault="00ED34FD" w:rsidP="003D6B06">
      <w:pPr>
        <w:widowControl/>
        <w:spacing w:line="0" w:lineRule="atLeast"/>
        <w:ind w:leftChars="-540" w:left="-481" w:rightChars="-406" w:right="-853" w:hangingChars="363" w:hanging="653"/>
        <w:jc w:val="left"/>
        <w:rPr>
          <w:rFonts w:ascii="微软雅黑" w:eastAsia="微软雅黑" w:hAnsi="微软雅黑" w:cs="Times New Roman"/>
          <w:b/>
          <w:color w:val="000000" w:themeColor="text1"/>
          <w:sz w:val="18"/>
          <w:szCs w:val="18"/>
        </w:rPr>
      </w:pPr>
      <w:r w:rsidRPr="003D6B06">
        <w:rPr>
          <w:rFonts w:ascii="微软雅黑" w:eastAsia="微软雅黑" w:hAnsi="微软雅黑" w:cs="Times New Roman" w:hint="eastAsia"/>
          <w:b/>
          <w:color w:val="000000" w:themeColor="text1"/>
          <w:sz w:val="18"/>
          <w:szCs w:val="18"/>
        </w:rPr>
        <w:t>二、学校网站建站细表</w:t>
      </w:r>
    </w:p>
    <w:p w:rsidR="00ED34FD" w:rsidRPr="003D6B06" w:rsidRDefault="00ED34FD" w:rsidP="003D6B06">
      <w:pPr>
        <w:pStyle w:val="a4"/>
        <w:widowControl/>
        <w:spacing w:line="0" w:lineRule="atLeast"/>
        <w:ind w:leftChars="-405" w:left="-261" w:hangingChars="327" w:hanging="589"/>
        <w:jc w:val="lef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 w:rsidRPr="00B17CE1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1、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填报要求：</w:t>
      </w:r>
    </w:p>
    <w:p w:rsidR="00ED34FD" w:rsidRPr="003D6B06" w:rsidRDefault="00ED34FD" w:rsidP="003D6B06">
      <w:pPr>
        <w:widowControl/>
        <w:spacing w:line="0" w:lineRule="atLeast"/>
        <w:ind w:leftChars="-270" w:left="-4" w:hangingChars="313" w:hanging="563"/>
        <w:jc w:val="lef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 w:rsidRPr="00B17CE1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（1）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所报网站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须是可访问（教育专网或外网）；上报前请注意核检访问无误。</w:t>
      </w:r>
    </w:p>
    <w:p w:rsidR="00ED34FD" w:rsidRPr="003D6B06" w:rsidRDefault="00ED34FD" w:rsidP="003D6B06">
      <w:pPr>
        <w:widowControl/>
        <w:spacing w:line="0" w:lineRule="atLeast"/>
        <w:ind w:leftChars="-270" w:left="-4" w:hangingChars="313" w:hanging="563"/>
        <w:jc w:val="lef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 w:rsidRPr="00B17CE1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（2）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若只在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专网内</w:t>
      </w:r>
      <w:r w:rsidR="00F84A2A"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网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提供访问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（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或由县级网络中心提供</w:t>
      </w:r>
      <w:r w:rsidR="003D6B06"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访问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路径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以主页方式提供访问）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的，需</w:t>
      </w:r>
      <w:r w:rsidR="004F374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准确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填写内网自编域名（或</w:t>
      </w:r>
      <w:r w:rsidR="003D6B06"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URL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路径）。</w:t>
      </w:r>
    </w:p>
    <w:p w:rsidR="00ED34FD" w:rsidRPr="003D6B06" w:rsidRDefault="00ED34FD" w:rsidP="003D6B06">
      <w:pPr>
        <w:widowControl/>
        <w:spacing w:line="0" w:lineRule="atLeast"/>
        <w:ind w:leftChars="-270" w:left="-4" w:hangingChars="313" w:hanging="563"/>
        <w:jc w:val="lef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 w:rsidRPr="00B17CE1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（3）</w:t>
      </w:r>
      <w:r w:rsidR="001E2CE6"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请自行加行</w:t>
      </w:r>
      <w:r w:rsidRPr="00FB71CE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。</w:t>
      </w:r>
    </w:p>
    <w:p w:rsidR="00242FAA" w:rsidRPr="003D6B06" w:rsidRDefault="00ED34FD" w:rsidP="003D6B06">
      <w:pPr>
        <w:widowControl/>
        <w:spacing w:line="0" w:lineRule="atLeast"/>
        <w:ind w:leftChars="-406" w:left="-126" w:hangingChars="404" w:hanging="727"/>
        <w:jc w:val="left"/>
        <w:rPr>
          <w:rFonts w:ascii="仿宋" w:eastAsia="仿宋" w:hAnsi="仿宋" w:cs="Times New Roman"/>
          <w:color w:val="000000" w:themeColor="text1"/>
          <w:sz w:val="18"/>
          <w:szCs w:val="18"/>
        </w:rPr>
      </w:pPr>
      <w:r w:rsidRPr="00B17CE1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2、</w:t>
      </w:r>
      <w:r w:rsidRPr="00B17CE1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填</w:t>
      </w:r>
      <w:r w:rsidRPr="003D6B06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报表</w:t>
      </w:r>
    </w:p>
    <w:tbl>
      <w:tblPr>
        <w:tblW w:w="15168" w:type="dxa"/>
        <w:tblInd w:w="-1026" w:type="dxa"/>
        <w:tblLook w:val="04A0" w:firstRow="1" w:lastRow="0" w:firstColumn="1" w:lastColumn="0" w:noHBand="0" w:noVBand="1"/>
      </w:tblPr>
      <w:tblGrid>
        <w:gridCol w:w="992"/>
        <w:gridCol w:w="2836"/>
        <w:gridCol w:w="1134"/>
        <w:gridCol w:w="1559"/>
        <w:gridCol w:w="2126"/>
        <w:gridCol w:w="2977"/>
        <w:gridCol w:w="1843"/>
        <w:gridCol w:w="1701"/>
      </w:tblGrid>
      <w:tr w:rsidR="00FB71CE" w:rsidRPr="00FB71CE" w:rsidTr="004F374E">
        <w:trPr>
          <w:trHeight w:val="39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B71CE" w:rsidRPr="00FB71CE" w:rsidRDefault="00FB71CE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学校基本情况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B71CE" w:rsidRPr="00FB71CE" w:rsidRDefault="00FB71CE" w:rsidP="00F84A2A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网站基本资料</w:t>
            </w:r>
          </w:p>
        </w:tc>
      </w:tr>
      <w:tr w:rsidR="004F374E" w:rsidRPr="003D6B06" w:rsidTr="004F374E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4F374E" w:rsidRPr="00FB71CE" w:rsidRDefault="001E2CE6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学校名称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740CD4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网站</w:t>
            </w:r>
          </w:p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40CD4" w:rsidRDefault="00740CD4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网站</w:t>
            </w:r>
          </w:p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负责人联系电话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网站名称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网址</w:t>
            </w: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/</w:t>
            </w: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域名</w:t>
            </w: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/URL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服务器公网IP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F374E" w:rsidRPr="00FB71CE" w:rsidRDefault="004F374E" w:rsidP="00740CD4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FB71CE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服务器专网内网IP</w:t>
            </w: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</w:t>
            </w:r>
          </w:p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1E2CE6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2CE6" w:rsidRPr="00FB71CE" w:rsidRDefault="001E2CE6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</w:t>
            </w:r>
          </w:p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中小学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1E2CE6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2CE6" w:rsidRPr="00FB71CE" w:rsidRDefault="001E2CE6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1E2CE6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2CE6" w:rsidRPr="00FB71CE" w:rsidRDefault="001E2CE6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1E2CE6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E2CE6" w:rsidRPr="00FB71CE" w:rsidRDefault="001E2CE6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CE6" w:rsidRPr="001D1835" w:rsidRDefault="001E2CE6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公办</w:t>
            </w:r>
          </w:p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3D6B06">
              <w:rPr>
                <w:rFonts w:ascii="微软雅黑" w:eastAsia="微软雅黑" w:hAnsi="微软雅黑" w:cs="Times New Roman" w:hint="eastAsia"/>
                <w:color w:val="000000" w:themeColor="text1"/>
                <w:sz w:val="18"/>
                <w:szCs w:val="18"/>
              </w:rPr>
              <w:t>职业学校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4F374E" w:rsidRPr="003D6B06" w:rsidTr="004F374E">
        <w:trPr>
          <w:trHeight w:val="27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F374E" w:rsidRPr="00FB71CE" w:rsidRDefault="004F374E" w:rsidP="004F374E">
            <w:pPr>
              <w:widowControl/>
              <w:spacing w:line="0" w:lineRule="atLeast"/>
              <w:jc w:val="center"/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74E" w:rsidRPr="001D1835" w:rsidRDefault="004F374E" w:rsidP="00F84A2A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1D1835" w:rsidRPr="003D6B06" w:rsidRDefault="001D1835" w:rsidP="001D1835">
      <w:pPr>
        <w:widowControl/>
        <w:spacing w:line="360" w:lineRule="auto"/>
        <w:ind w:leftChars="-540" w:hangingChars="630" w:hanging="1134"/>
        <w:jc w:val="left"/>
        <w:outlineLvl w:val="2"/>
        <w:rPr>
          <w:rFonts w:ascii="仿宋" w:eastAsia="仿宋" w:hAnsi="仿宋" w:cs="Times New Roman"/>
          <w:sz w:val="18"/>
          <w:szCs w:val="18"/>
        </w:rPr>
      </w:pPr>
      <w:r w:rsidRPr="001D1835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三</w:t>
      </w:r>
      <w:r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、请将此表</w:t>
      </w:r>
      <w:r w:rsidRPr="001D1835"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于201</w:t>
      </w:r>
      <w:r w:rsidRPr="001D1835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3</w:t>
      </w:r>
      <w:r w:rsidRPr="001D1835"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年</w:t>
      </w:r>
      <w:r w:rsidRPr="001D1835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11</w:t>
      </w:r>
      <w:r w:rsidRPr="001D1835"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月</w:t>
      </w:r>
      <w:r w:rsidRPr="001D1835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29</w:t>
      </w:r>
      <w:r w:rsidRPr="001D1835"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日（星期五）1</w:t>
      </w:r>
      <w:r w:rsidRPr="001D1835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7</w:t>
      </w:r>
      <w:r w:rsidRPr="001D1835"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：00前，以邮件方式上报市技装所</w:t>
      </w:r>
      <w:r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（</w:t>
      </w:r>
      <w:hyperlink r:id="rId7" w:history="1">
        <w:r w:rsidRPr="00D73790">
          <w:rPr>
            <w:rStyle w:val="a3"/>
            <w:rFonts w:ascii="微软雅黑" w:eastAsia="微软雅黑" w:hAnsi="微软雅黑" w:cs="Times New Roman"/>
            <w:sz w:val="18"/>
            <w:szCs w:val="18"/>
          </w:rPr>
          <w:t>yujia@cdedu.com</w:t>
        </w:r>
      </w:hyperlink>
      <w:r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；86114669）</w:t>
      </w:r>
    </w:p>
    <w:sectPr w:rsidR="001D1835" w:rsidRPr="003D6B06" w:rsidSect="003D6B06">
      <w:pgSz w:w="16838" w:h="11906" w:orient="landscape"/>
      <w:pgMar w:top="1134" w:right="1531" w:bottom="851" w:left="1985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372C2"/>
    <w:multiLevelType w:val="hybridMultilevel"/>
    <w:tmpl w:val="E85C91DC"/>
    <w:lvl w:ilvl="0" w:tplc="47366A28">
      <w:start w:val="1"/>
      <w:numFmt w:val="japaneseCounting"/>
      <w:lvlText w:val="%1、"/>
      <w:lvlJc w:val="left"/>
      <w:pPr>
        <w:ind w:left="-65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94" w:hanging="420"/>
      </w:pPr>
    </w:lvl>
    <w:lvl w:ilvl="2" w:tplc="0409001B" w:tentative="1">
      <w:start w:val="1"/>
      <w:numFmt w:val="lowerRoman"/>
      <w:lvlText w:val="%3."/>
      <w:lvlJc w:val="right"/>
      <w:pPr>
        <w:ind w:left="126" w:hanging="420"/>
      </w:pPr>
    </w:lvl>
    <w:lvl w:ilvl="3" w:tplc="0409000F" w:tentative="1">
      <w:start w:val="1"/>
      <w:numFmt w:val="decimal"/>
      <w:lvlText w:val="%4."/>
      <w:lvlJc w:val="left"/>
      <w:pPr>
        <w:ind w:left="546" w:hanging="420"/>
      </w:pPr>
    </w:lvl>
    <w:lvl w:ilvl="4" w:tplc="04090019" w:tentative="1">
      <w:start w:val="1"/>
      <w:numFmt w:val="lowerLetter"/>
      <w:lvlText w:val="%5)"/>
      <w:lvlJc w:val="left"/>
      <w:pPr>
        <w:ind w:left="966" w:hanging="420"/>
      </w:pPr>
    </w:lvl>
    <w:lvl w:ilvl="5" w:tplc="0409001B" w:tentative="1">
      <w:start w:val="1"/>
      <w:numFmt w:val="lowerRoman"/>
      <w:lvlText w:val="%6."/>
      <w:lvlJc w:val="right"/>
      <w:pPr>
        <w:ind w:left="1386" w:hanging="420"/>
      </w:pPr>
    </w:lvl>
    <w:lvl w:ilvl="6" w:tplc="0409000F" w:tentative="1">
      <w:start w:val="1"/>
      <w:numFmt w:val="decimal"/>
      <w:lvlText w:val="%7."/>
      <w:lvlJc w:val="left"/>
      <w:pPr>
        <w:ind w:left="1806" w:hanging="420"/>
      </w:pPr>
    </w:lvl>
    <w:lvl w:ilvl="7" w:tplc="04090019" w:tentative="1">
      <w:start w:val="1"/>
      <w:numFmt w:val="lowerLetter"/>
      <w:lvlText w:val="%8)"/>
      <w:lvlJc w:val="left"/>
      <w:pPr>
        <w:ind w:left="2226" w:hanging="420"/>
      </w:pPr>
    </w:lvl>
    <w:lvl w:ilvl="8" w:tplc="0409001B" w:tentative="1">
      <w:start w:val="1"/>
      <w:numFmt w:val="lowerRoman"/>
      <w:lvlText w:val="%9."/>
      <w:lvlJc w:val="right"/>
      <w:pPr>
        <w:ind w:left="26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2E"/>
    <w:rsid w:val="00014A30"/>
    <w:rsid w:val="000D548E"/>
    <w:rsid w:val="001D1835"/>
    <w:rsid w:val="001E2CE6"/>
    <w:rsid w:val="00206AEB"/>
    <w:rsid w:val="00225494"/>
    <w:rsid w:val="00242FAA"/>
    <w:rsid w:val="002E7378"/>
    <w:rsid w:val="00342DF4"/>
    <w:rsid w:val="003A18BF"/>
    <w:rsid w:val="003A6FDB"/>
    <w:rsid w:val="003D6B06"/>
    <w:rsid w:val="004F374E"/>
    <w:rsid w:val="00585A90"/>
    <w:rsid w:val="005A1BE6"/>
    <w:rsid w:val="006426E9"/>
    <w:rsid w:val="006D1DFA"/>
    <w:rsid w:val="006F15AE"/>
    <w:rsid w:val="0070122E"/>
    <w:rsid w:val="00701A1D"/>
    <w:rsid w:val="00740CD4"/>
    <w:rsid w:val="008C62E6"/>
    <w:rsid w:val="00AC36CA"/>
    <w:rsid w:val="00AC5035"/>
    <w:rsid w:val="00AE1D4E"/>
    <w:rsid w:val="00B17CE1"/>
    <w:rsid w:val="00B75E7C"/>
    <w:rsid w:val="00B854A4"/>
    <w:rsid w:val="00BA0F36"/>
    <w:rsid w:val="00C05A93"/>
    <w:rsid w:val="00C347DE"/>
    <w:rsid w:val="00CC039A"/>
    <w:rsid w:val="00D03C68"/>
    <w:rsid w:val="00DC2C7B"/>
    <w:rsid w:val="00E71F67"/>
    <w:rsid w:val="00ED34FD"/>
    <w:rsid w:val="00EF0F4B"/>
    <w:rsid w:val="00F44E4D"/>
    <w:rsid w:val="00F84A2A"/>
    <w:rsid w:val="00FB71CE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12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0122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5A1BE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03C68"/>
    <w:pPr>
      <w:ind w:firstLineChars="200" w:firstLine="420"/>
    </w:pPr>
  </w:style>
  <w:style w:type="table" w:styleId="a5">
    <w:name w:val="Table Grid"/>
    <w:basedOn w:val="a1"/>
    <w:uiPriority w:val="59"/>
    <w:rsid w:val="00242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012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0122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5A1BE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03C68"/>
    <w:pPr>
      <w:ind w:firstLineChars="200" w:firstLine="420"/>
    </w:pPr>
  </w:style>
  <w:style w:type="table" w:styleId="a5">
    <w:name w:val="Table Grid"/>
    <w:basedOn w:val="a1"/>
    <w:uiPriority w:val="59"/>
    <w:rsid w:val="00242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jia@cded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7442-3A94-4020-84E2-84CD6B4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cdedu-fq</dc:creator>
  <cp:lastModifiedBy>cdedu-fq</cp:lastModifiedBy>
  <cp:revision>37</cp:revision>
  <dcterms:created xsi:type="dcterms:W3CDTF">2013-11-07T12:03:00Z</dcterms:created>
  <dcterms:modified xsi:type="dcterms:W3CDTF">2013-11-10T13:03:00Z</dcterms:modified>
</cp:coreProperties>
</file>